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4075" w14:textId="72E7C173" w:rsidR="00C47AF6" w:rsidRDefault="00C47AF6" w:rsidP="00C47AF6">
      <w:pPr>
        <w:pStyle w:val="Caption"/>
        <w:rPr>
          <w:rStyle w:val="normaltextrun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Attachment </w:t>
      </w:r>
    </w:p>
    <w:p w14:paraId="4AFC7805" w14:textId="30E683EC" w:rsidR="004D10AD" w:rsidRPr="00204529" w:rsidRDefault="004D10AD" w:rsidP="004D10AD">
      <w:pPr>
        <w:pStyle w:val="Caption"/>
        <w:spacing w:after="0"/>
        <w:jc w:val="both"/>
        <w:rPr>
          <w:rStyle w:val="normaltextrun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204529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Below sets out the Minimum content of the </w:t>
      </w:r>
      <w:r w:rsidR="005C5862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Offer</w:t>
      </w:r>
      <w:r w:rsidRPr="00204529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. Bidders are requested to demonstrate compliance with the requirements and add any further information in support of their </w:t>
      </w:r>
      <w:r w:rsidR="005C5862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Offer</w:t>
      </w:r>
      <w:r w:rsidRPr="00204529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. Please refer to the relevant section of the Terms of Reference for further explanation of the requirements. The information provided will form an integral part of the technical evaluation process.  </w:t>
      </w:r>
    </w:p>
    <w:p w14:paraId="5295413D" w14:textId="77777777" w:rsidR="004D10AD" w:rsidRPr="00A8263D" w:rsidRDefault="004D10AD" w:rsidP="004D10AD">
      <w:pPr>
        <w:pStyle w:val="Caption"/>
        <w:spacing w:after="0"/>
        <w:jc w:val="both"/>
        <w:rPr>
          <w:rStyle w:val="normaltextrun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</w:p>
    <w:p w14:paraId="42F4B0CE" w14:textId="017559D0" w:rsidR="004D10AD" w:rsidRPr="00A8263D" w:rsidRDefault="004D10AD" w:rsidP="004D10AD">
      <w:pPr>
        <w:pStyle w:val="Caption"/>
        <w:spacing w:after="0"/>
        <w:jc w:val="both"/>
        <w:rPr>
          <w:rStyle w:val="eop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A8263D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Part II of this document must be completed and returned as part of the </w:t>
      </w:r>
      <w:r w:rsidR="00EA6204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Technical </w:t>
      </w:r>
      <w:r w:rsidRPr="00A8263D"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Proposal.</w:t>
      </w:r>
      <w:r w:rsidRPr="00A8263D">
        <w:rPr>
          <w:rStyle w:val="eop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</w:p>
    <w:p w14:paraId="211F4A2E" w14:textId="77777777" w:rsidR="001F57B2" w:rsidRPr="00A8263D" w:rsidRDefault="001F57B2" w:rsidP="001F57B2">
      <w:pPr>
        <w:pStyle w:val="Caption"/>
        <w:jc w:val="both"/>
        <w:rPr>
          <w:rStyle w:val="normaltextru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AFDD6D2" w14:textId="3ECEDDC9" w:rsidR="00F74651" w:rsidRPr="008728E1" w:rsidRDefault="00F74651" w:rsidP="001F57B2">
      <w:pPr>
        <w:pStyle w:val="Caption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r w:rsidRPr="008728E1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Part I</w:t>
      </w:r>
    </w:p>
    <w:tbl>
      <w:tblPr>
        <w:tblW w:w="87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3"/>
        <w:gridCol w:w="5670"/>
      </w:tblGrid>
      <w:tr w:rsidR="00F74651" w:rsidRPr="00A8263D" w14:paraId="079C0B9F" w14:textId="77777777" w:rsidTr="00907395">
        <w:trPr>
          <w:cantSplit/>
        </w:trPr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7171A" w14:textId="77777777" w:rsidR="00F74651" w:rsidRPr="00EA6204" w:rsidRDefault="00F74651" w:rsidP="00907395">
            <w:pPr>
              <w:pStyle w:val="TableHeading"/>
              <w:snapToGrid w:val="0"/>
              <w:spacing w:after="0"/>
              <w:rPr>
                <w:szCs w:val="24"/>
              </w:rPr>
            </w:pPr>
            <w:r w:rsidRPr="00EA6204">
              <w:rPr>
                <w:szCs w:val="24"/>
              </w:rPr>
              <w:t>Item</w:t>
            </w:r>
          </w:p>
        </w:tc>
        <w:tc>
          <w:tcPr>
            <w:tcW w:w="56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DE7A3" w14:textId="77777777" w:rsidR="00F74651" w:rsidRPr="00EA6204" w:rsidRDefault="00F74651" w:rsidP="00907395">
            <w:pPr>
              <w:pStyle w:val="TableHeading"/>
              <w:snapToGrid w:val="0"/>
              <w:spacing w:after="0"/>
              <w:rPr>
                <w:szCs w:val="24"/>
              </w:rPr>
            </w:pPr>
            <w:r w:rsidRPr="00EA6204">
              <w:rPr>
                <w:szCs w:val="24"/>
              </w:rPr>
              <w:t>Minimum content</w:t>
            </w:r>
          </w:p>
        </w:tc>
      </w:tr>
      <w:tr w:rsidR="00F74651" w:rsidRPr="00A8263D" w14:paraId="54648A2B" w14:textId="77777777" w:rsidTr="00907395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6771C" w14:textId="38773E6C" w:rsidR="00F74651" w:rsidRPr="00A8263D" w:rsidRDefault="00F74651" w:rsidP="001148E7">
            <w:pPr>
              <w:pStyle w:val="TableContents"/>
              <w:numPr>
                <w:ilvl w:val="0"/>
                <w:numId w:val="16"/>
              </w:numPr>
              <w:snapToGrid w:val="0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>Executive Summary</w:t>
            </w: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414F3" w14:textId="44DA472C" w:rsidR="00F74651" w:rsidRPr="00A8263D" w:rsidRDefault="00F74651" w:rsidP="001148E7">
            <w:pPr>
              <w:pStyle w:val="TableContents"/>
              <w:snapToGrid w:val="0"/>
              <w:spacing w:after="0"/>
              <w:ind w:left="720"/>
              <w:rPr>
                <w:szCs w:val="24"/>
                <w:lang w:eastAsia="hi-IN" w:bidi="hi-IN"/>
              </w:rPr>
            </w:pPr>
          </w:p>
        </w:tc>
      </w:tr>
      <w:tr w:rsidR="00946687" w:rsidRPr="00A8263D" w14:paraId="0791EB08" w14:textId="77777777" w:rsidTr="00907395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98479" w14:textId="77777777" w:rsidR="00946687" w:rsidRPr="00A8263D" w:rsidRDefault="00946687" w:rsidP="00946687">
            <w:pPr>
              <w:pStyle w:val="TableContents"/>
              <w:snapToGrid w:val="0"/>
              <w:spacing w:after="0"/>
              <w:ind w:left="720"/>
              <w:rPr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BD187" w14:textId="04E92EAB" w:rsidR="00946687" w:rsidRPr="00A8263D" w:rsidRDefault="00946687" w:rsidP="001148E7">
            <w:pPr>
              <w:pStyle w:val="TableContents"/>
              <w:snapToGrid w:val="0"/>
              <w:spacing w:after="0"/>
              <w:ind w:left="72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>Provide an overview of the proposal</w:t>
            </w:r>
          </w:p>
        </w:tc>
      </w:tr>
      <w:tr w:rsidR="00F74651" w:rsidRPr="00A8263D" w14:paraId="406B812B" w14:textId="77777777" w:rsidTr="00907395">
        <w:trPr>
          <w:cantSplit/>
        </w:trPr>
        <w:tc>
          <w:tcPr>
            <w:tcW w:w="8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5690A" w14:textId="77777777" w:rsidR="00F74651" w:rsidRPr="00A8263D" w:rsidRDefault="00F74651" w:rsidP="001148E7">
            <w:pPr>
              <w:pStyle w:val="TableContents"/>
              <w:numPr>
                <w:ilvl w:val="0"/>
                <w:numId w:val="16"/>
              </w:numPr>
              <w:snapToGrid w:val="0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>Experience, Resources and Project Management</w:t>
            </w:r>
          </w:p>
        </w:tc>
      </w:tr>
      <w:tr w:rsidR="00F74651" w:rsidRPr="00A8263D" w14:paraId="30268CAE" w14:textId="77777777" w:rsidTr="00907395">
        <w:trPr>
          <w:cantSplit/>
          <w:trHeight w:val="3621"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734F8" w14:textId="0D837534" w:rsidR="00F74651" w:rsidRPr="00A8263D" w:rsidRDefault="00F74651" w:rsidP="00946687">
            <w:pPr>
              <w:pStyle w:val="TableContents"/>
              <w:snapToGrid w:val="0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>Corporate Profile and Values</w:t>
            </w:r>
            <w:r w:rsidR="00774B02" w:rsidRPr="00A8263D">
              <w:rPr>
                <w:szCs w:val="24"/>
                <w:lang w:eastAsia="hi-IN" w:bidi="hi-IN"/>
              </w:rPr>
              <w:t xml:space="preserve"> of the Contractor</w:t>
            </w: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812F2" w14:textId="77777777" w:rsidR="00F74651" w:rsidRPr="00A8263D" w:rsidRDefault="00F74651" w:rsidP="00F746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Brief background of the company, mission/vision, ownership, size, location, number of personnel by type profile, etc.</w:t>
            </w:r>
          </w:p>
          <w:p w14:paraId="738B8356" w14:textId="77777777" w:rsidR="00F74651" w:rsidRPr="00A8263D" w:rsidRDefault="00F74651" w:rsidP="00F746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Company business structure and its authority to execute all Work under the Contract.  </w:t>
            </w:r>
          </w:p>
          <w:p w14:paraId="4A3A67A4" w14:textId="77777777" w:rsidR="00F74651" w:rsidRPr="00A8263D" w:rsidRDefault="00F74651" w:rsidP="00F746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If a consortium, provide a clear explanation of the business relationship between the members and governance for the execution of this project. </w:t>
            </w:r>
          </w:p>
          <w:p w14:paraId="3DA6D0A0" w14:textId="77777777" w:rsidR="00F74651" w:rsidRPr="00A8263D" w:rsidRDefault="00F74651" w:rsidP="00F7465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 case the Bidder requires the services of subcontractors, the Proposal shall include:</w:t>
            </w:r>
          </w:p>
          <w:p w14:paraId="439E5FFE" w14:textId="77777777" w:rsidR="00F74651" w:rsidRPr="00A8263D" w:rsidRDefault="00F74651" w:rsidP="00F7465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Relationship of the Bidder’s business to any subcontractor(s) that will be used.</w:t>
            </w:r>
          </w:p>
          <w:p w14:paraId="2DD57342" w14:textId="77777777" w:rsidR="00F74651" w:rsidRPr="00A8263D" w:rsidRDefault="00F74651" w:rsidP="00F7465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Names, addresses, legal status, and qualifications of major sub-contractor(s) proposed by your organization.</w:t>
            </w:r>
          </w:p>
          <w:p w14:paraId="70B3789A" w14:textId="77777777" w:rsidR="00F74651" w:rsidRPr="00A8263D" w:rsidRDefault="00F74651" w:rsidP="00F7465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The scope of work and nature of subcontracting</w:t>
            </w:r>
            <w:r w:rsidRPr="00A826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</w:p>
        </w:tc>
      </w:tr>
      <w:tr w:rsidR="00F74651" w:rsidRPr="00A8263D" w14:paraId="2DD11D13" w14:textId="77777777" w:rsidTr="00907395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FB5DE" w14:textId="77777777" w:rsidR="00F74651" w:rsidRPr="00A8263D" w:rsidRDefault="00F74651" w:rsidP="00946687">
            <w:pPr>
              <w:pStyle w:val="TableContents"/>
              <w:snapToGrid w:val="0"/>
              <w:spacing w:after="0"/>
              <w:rPr>
                <w:szCs w:val="24"/>
              </w:rPr>
            </w:pPr>
            <w:r w:rsidRPr="00A8263D">
              <w:rPr>
                <w:szCs w:val="24"/>
              </w:rPr>
              <w:t>Corporate Experience</w:t>
            </w: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0EA80" w14:textId="7DB70823" w:rsidR="00F74651" w:rsidRPr="00A8263D" w:rsidRDefault="00F74651" w:rsidP="0060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The </w:t>
            </w:r>
            <w:r w:rsidR="004D0CA0"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roposal should detail the Bidder’s experience in executing </w:t>
            </w:r>
            <w:r w:rsidR="001F3259"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service</w:t>
            </w:r>
            <w:r w:rsidR="004D0CA0"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of similar scope and complexity</w:t>
            </w:r>
            <w:r w:rsidR="00F91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8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651" w:rsidRPr="00A8263D" w14:paraId="4BD823E2" w14:textId="77777777" w:rsidTr="00907395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51D05" w14:textId="559772E1" w:rsidR="00F74651" w:rsidRPr="00A8263D" w:rsidRDefault="00F74651" w:rsidP="00946687">
            <w:pPr>
              <w:pStyle w:val="TableContents"/>
              <w:snapToGrid w:val="0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>Requirements for the Contractor</w:t>
            </w:r>
            <w:r w:rsidR="006C7CEF">
              <w:rPr>
                <w:szCs w:val="24"/>
                <w:lang w:eastAsia="hi-IN" w:bidi="hi-IN"/>
              </w:rPr>
              <w:t xml:space="preserve"> and personnel</w:t>
            </w: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72EB8" w14:textId="603A509E" w:rsidR="00F74651" w:rsidRPr="00A8263D" w:rsidRDefault="00F74651" w:rsidP="00907395">
            <w:pPr>
              <w:pStyle w:val="TableContents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</w:rPr>
              <w:t xml:space="preserve">The Proposal should address and describe all requirements spelled out </w:t>
            </w:r>
            <w:r w:rsidR="002826B3">
              <w:rPr>
                <w:szCs w:val="24"/>
              </w:rPr>
              <w:t xml:space="preserve">in the </w:t>
            </w:r>
            <w:r w:rsidRPr="00A8263D">
              <w:rPr>
                <w:szCs w:val="24"/>
              </w:rPr>
              <w:t>Terms of Reference (</w:t>
            </w:r>
            <w:proofErr w:type="spellStart"/>
            <w:r w:rsidRPr="00A8263D">
              <w:rPr>
                <w:szCs w:val="24"/>
              </w:rPr>
              <w:t>ToR</w:t>
            </w:r>
            <w:proofErr w:type="spellEnd"/>
            <w:r w:rsidRPr="00A8263D">
              <w:rPr>
                <w:szCs w:val="24"/>
                <w:lang w:eastAsia="hi-IN" w:bidi="hi-IN"/>
              </w:rPr>
              <w:t>)</w:t>
            </w:r>
            <w:r w:rsidR="006C5C07">
              <w:rPr>
                <w:szCs w:val="24"/>
                <w:lang w:eastAsia="hi-IN" w:bidi="hi-IN"/>
              </w:rPr>
              <w:t xml:space="preserve">. </w:t>
            </w:r>
          </w:p>
        </w:tc>
      </w:tr>
      <w:tr w:rsidR="00F74651" w:rsidRPr="00A8263D" w14:paraId="28D63D01" w14:textId="77777777" w:rsidTr="00907395">
        <w:trPr>
          <w:cantSplit/>
        </w:trPr>
        <w:tc>
          <w:tcPr>
            <w:tcW w:w="8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96576" w14:textId="091623B2" w:rsidR="00F74651" w:rsidRPr="00A8263D" w:rsidRDefault="00F74651" w:rsidP="001148E7">
            <w:pPr>
              <w:pStyle w:val="TableContents"/>
              <w:numPr>
                <w:ilvl w:val="0"/>
                <w:numId w:val="16"/>
              </w:numPr>
              <w:snapToGrid w:val="0"/>
              <w:spacing w:after="0"/>
              <w:rPr>
                <w:szCs w:val="24"/>
                <w:lang w:eastAsia="hi-IN" w:bidi="hi-IN"/>
              </w:rPr>
            </w:pPr>
            <w:r w:rsidRPr="00A8263D">
              <w:rPr>
                <w:szCs w:val="24"/>
                <w:lang w:eastAsia="hi-IN" w:bidi="hi-IN"/>
              </w:rPr>
              <w:t xml:space="preserve">Contractor’s </w:t>
            </w:r>
            <w:r w:rsidR="002826B3">
              <w:rPr>
                <w:szCs w:val="24"/>
                <w:lang w:eastAsia="hi-IN" w:bidi="hi-IN"/>
              </w:rPr>
              <w:t>personnel</w:t>
            </w:r>
          </w:p>
        </w:tc>
      </w:tr>
      <w:tr w:rsidR="00F74651" w:rsidRPr="00A8263D" w14:paraId="553642B4" w14:textId="77777777" w:rsidTr="00907395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F20BC" w14:textId="77777777" w:rsidR="00F74651" w:rsidRPr="002D10B1" w:rsidRDefault="00F74651" w:rsidP="00907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</w:pPr>
            <w:r w:rsidRPr="002D10B1"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  <w:lastRenderedPageBreak/>
              <w:t>4.1. Visa &amp; Work Permits</w:t>
            </w:r>
          </w:p>
          <w:p w14:paraId="19C7B02E" w14:textId="77777777" w:rsidR="00F74651" w:rsidRPr="002D10B1" w:rsidRDefault="00F74651" w:rsidP="00907395">
            <w:pPr>
              <w:pStyle w:val="TableContents"/>
              <w:snapToGrid w:val="0"/>
              <w:spacing w:after="0"/>
              <w:rPr>
                <w:szCs w:val="24"/>
              </w:rPr>
            </w:pPr>
          </w:p>
        </w:tc>
        <w:tc>
          <w:tcPr>
            <w:tcW w:w="56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E8D0F" w14:textId="125C2BA2" w:rsidR="00F74651" w:rsidRPr="002D10B1" w:rsidRDefault="00F74651" w:rsidP="00606067">
            <w:pPr>
              <w:pStyle w:val="TableContents"/>
              <w:snapToGrid w:val="0"/>
              <w:spacing w:after="0"/>
              <w:jc w:val="both"/>
              <w:rPr>
                <w:szCs w:val="24"/>
              </w:rPr>
            </w:pPr>
            <w:r w:rsidRPr="002D10B1">
              <w:rPr>
                <w:szCs w:val="24"/>
              </w:rPr>
              <w:t>Provide written confirmation that the Bidder understands and agrees to take responsibility for obtaining any Visa and</w:t>
            </w:r>
            <w:r w:rsidR="00062D01" w:rsidRPr="002D10B1">
              <w:rPr>
                <w:szCs w:val="24"/>
              </w:rPr>
              <w:t>/or</w:t>
            </w:r>
            <w:r w:rsidRPr="002D10B1">
              <w:rPr>
                <w:szCs w:val="24"/>
              </w:rPr>
              <w:t xml:space="preserve"> work permits, which may be required to perform the</w:t>
            </w:r>
            <w:r w:rsidR="00E45DE6" w:rsidRPr="002D10B1">
              <w:rPr>
                <w:szCs w:val="24"/>
              </w:rPr>
              <w:t xml:space="preserve"> Service</w:t>
            </w:r>
            <w:r w:rsidRPr="002D10B1">
              <w:rPr>
                <w:szCs w:val="24"/>
              </w:rPr>
              <w:t xml:space="preserve"> under the Contract. The CTBTO does not sponsor work permits for contractors.</w:t>
            </w:r>
          </w:p>
        </w:tc>
      </w:tr>
      <w:tr w:rsidR="00F74651" w:rsidRPr="00A8263D" w14:paraId="0A4A1EFA" w14:textId="77777777" w:rsidTr="00522CEC">
        <w:trPr>
          <w:cantSplit/>
        </w:trPr>
        <w:tc>
          <w:tcPr>
            <w:tcW w:w="3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A9CD75" w14:textId="77777777" w:rsidR="00F74651" w:rsidRPr="00A8263D" w:rsidRDefault="00F74651" w:rsidP="00907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</w:pPr>
            <w:r w:rsidRPr="00A8263D"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  <w:t>4.2. Documentation and Reporting</w:t>
            </w:r>
          </w:p>
          <w:p w14:paraId="163BC1B8" w14:textId="77777777" w:rsidR="00F74651" w:rsidRPr="00A8263D" w:rsidRDefault="00F74651" w:rsidP="00907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85A465D" w14:textId="319C791A" w:rsidR="00F74651" w:rsidRPr="00A8263D" w:rsidRDefault="00F74651" w:rsidP="0060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Provide written assurance that all reports, documentation, and communication (written and oral) supplied to the Commission shall be in English and submitted in </w:t>
            </w:r>
            <w:r w:rsidR="009B75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form</w:t>
            </w:r>
            <w:r w:rsidR="009B75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stipulated in the </w:t>
            </w:r>
            <w:proofErr w:type="spellStart"/>
            <w:r w:rsidR="009B75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ToR</w:t>
            </w:r>
            <w:proofErr w:type="spellEnd"/>
            <w:r w:rsidRPr="00A82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2CEC" w:rsidRPr="00A8263D" w14:paraId="2633FB83" w14:textId="77777777" w:rsidTr="00522CEC">
        <w:trPr>
          <w:cantSplit/>
        </w:trPr>
        <w:tc>
          <w:tcPr>
            <w:tcW w:w="3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64C70" w14:textId="0C9F90E6" w:rsidR="00522CEC" w:rsidRPr="002675E3" w:rsidRDefault="002675E3" w:rsidP="002675E3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</w:pPr>
            <w:r w:rsidRPr="002675E3">
              <w:rPr>
                <w:rFonts w:ascii="Times New Roman" w:hAnsi="Times New Roman" w:cs="Times New Roman"/>
                <w:iCs/>
                <w:sz w:val="24"/>
                <w:szCs w:val="24"/>
                <w:lang w:val="en-GB" w:eastAsia="zh-CN"/>
              </w:rPr>
              <w:t>CVs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F4C04" w14:textId="42C3AC81" w:rsidR="00522CEC" w:rsidRPr="00A8263D" w:rsidRDefault="002675E3" w:rsidP="0060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Provide CVs of all proposed specialists.</w:t>
            </w:r>
          </w:p>
        </w:tc>
      </w:tr>
    </w:tbl>
    <w:p w14:paraId="64B9E7C8" w14:textId="77777777" w:rsidR="00F74651" w:rsidRPr="00A8263D" w:rsidRDefault="00F74651" w:rsidP="004D10AD">
      <w:pPr>
        <w:rPr>
          <w:rFonts w:ascii="Times New Roman" w:hAnsi="Times New Roman" w:cs="Times New Roman"/>
          <w:sz w:val="24"/>
          <w:szCs w:val="24"/>
        </w:rPr>
      </w:pPr>
    </w:p>
    <w:p w14:paraId="65C94F9B" w14:textId="206963D2" w:rsidR="002A0683" w:rsidRPr="008728E1" w:rsidRDefault="002A0683" w:rsidP="002A0683">
      <w:pPr>
        <w:pStyle w:val="Caption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  <w:r w:rsidRPr="008728E1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 xml:space="preserve">Part II – </w:t>
      </w:r>
      <w:r w:rsidR="00962CE0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 xml:space="preserve">Technical </w:t>
      </w:r>
      <w:r w:rsidRPr="008728E1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Compliance Matrix</w:t>
      </w:r>
      <w:r w:rsidR="00962CE0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 xml:space="preserve"> (to be completed</w:t>
      </w:r>
      <w:r w:rsidR="00431BCC">
        <w:rPr>
          <w:rStyle w:val="normaltextrun"/>
          <w:rFonts w:ascii="Times New Roman" w:hAnsi="Times New Roman" w:cs="Times New Roman"/>
          <w:b w:val="0"/>
          <w:bCs w:val="0"/>
          <w:sz w:val="24"/>
          <w:szCs w:val="24"/>
          <w:u w:val="single"/>
          <w:shd w:val="clear" w:color="auto" w:fill="FFFFFF"/>
        </w:rPr>
        <w:t>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267"/>
        <w:gridCol w:w="707"/>
        <w:gridCol w:w="736"/>
        <w:gridCol w:w="2949"/>
      </w:tblGrid>
      <w:tr w:rsidR="001F57B2" w:rsidRPr="00DF2452" w14:paraId="01C82734" w14:textId="77777777" w:rsidTr="00BB7EF9">
        <w:tc>
          <w:tcPr>
            <w:tcW w:w="1264" w:type="dxa"/>
            <w:tcBorders>
              <w:bottom w:val="nil"/>
            </w:tcBorders>
            <w:shd w:val="clear" w:color="auto" w:fill="DBE5F1" w:themeFill="accent1" w:themeFillTint="33"/>
          </w:tcPr>
          <w:p w14:paraId="73726C73" w14:textId="516ABA4B" w:rsidR="001F57B2" w:rsidRPr="001C4573" w:rsidRDefault="001F57B2">
            <w:pPr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Ref No. of </w:t>
            </w:r>
            <w:proofErr w:type="spellStart"/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ToR</w:t>
            </w:r>
            <w:proofErr w:type="spellEnd"/>
            <w:r w:rsidR="00AF622F"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 </w:t>
            </w:r>
          </w:p>
        </w:tc>
        <w:tc>
          <w:tcPr>
            <w:tcW w:w="4267" w:type="dxa"/>
            <w:tcBorders>
              <w:bottom w:val="nil"/>
            </w:tcBorders>
            <w:shd w:val="clear" w:color="auto" w:fill="DBE5F1" w:themeFill="accent1" w:themeFillTint="33"/>
          </w:tcPr>
          <w:p w14:paraId="4E42A73E" w14:textId="77777777" w:rsidR="001F57B2" w:rsidRPr="001C4573" w:rsidRDefault="001F57B2" w:rsidP="000B1D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center"/>
              <w:outlineLvl w:val="4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Requirements</w:t>
            </w:r>
          </w:p>
          <w:p w14:paraId="07B772BD" w14:textId="6E310EE6" w:rsidR="001F57B2" w:rsidRPr="001C4573" w:rsidRDefault="001F57B2">
            <w:pPr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</w:pPr>
            <w:r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 xml:space="preserve">A section-by-section response to each section of the Terms of Reference is included in the </w:t>
            </w:r>
            <w:r w:rsidR="00726236"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offer</w:t>
            </w:r>
            <w:r w:rsidR="00AF622F"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 xml:space="preserve"> (for details please follow </w:t>
            </w:r>
            <w:proofErr w:type="spellStart"/>
            <w:r w:rsidR="00AF622F"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ToR</w:t>
            </w:r>
            <w:proofErr w:type="spellEnd"/>
            <w:r w:rsidR="00726236"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 xml:space="preserve"> requirements</w:t>
            </w:r>
            <w:r w:rsidR="00AF622F" w:rsidRPr="001C4573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)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0C4864" w14:textId="0A32FB38" w:rsidR="001F57B2" w:rsidRPr="001C4573" w:rsidRDefault="001F57B2" w:rsidP="001F57B2">
            <w:pPr>
              <w:jc w:val="center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Compliance</w:t>
            </w:r>
          </w:p>
        </w:tc>
        <w:tc>
          <w:tcPr>
            <w:tcW w:w="2949" w:type="dxa"/>
            <w:tcBorders>
              <w:bottom w:val="nil"/>
            </w:tcBorders>
            <w:shd w:val="clear" w:color="auto" w:fill="DBE5F1" w:themeFill="accent1" w:themeFillTint="33"/>
          </w:tcPr>
          <w:p w14:paraId="1C7CFB7A" w14:textId="0EC0CBDE" w:rsidR="001F57B2" w:rsidRPr="001C4573" w:rsidRDefault="001F57B2">
            <w:pPr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Indicate the section in your </w:t>
            </w:r>
            <w:r w:rsidR="00C64EC8"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offer</w:t>
            </w: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 and ensure that it is sufficiently </w:t>
            </w:r>
            <w:r w:rsidR="00C64EC8"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addressed and </w:t>
            </w: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 xml:space="preserve">described in the </w:t>
            </w:r>
            <w:r w:rsidR="00C64EC8"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offer</w:t>
            </w:r>
          </w:p>
        </w:tc>
      </w:tr>
      <w:tr w:rsidR="001F57B2" w:rsidRPr="00DF2452" w14:paraId="3432C2F5" w14:textId="77777777" w:rsidTr="00BB7EF9">
        <w:tc>
          <w:tcPr>
            <w:tcW w:w="1264" w:type="dxa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</w:tcPr>
          <w:p w14:paraId="43913C15" w14:textId="77777777" w:rsidR="001F57B2" w:rsidRPr="001C4573" w:rsidRDefault="001F57B2" w:rsidP="001F57B2">
            <w:pPr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AB79D" w14:textId="77777777" w:rsidR="001F57B2" w:rsidRPr="001C4573" w:rsidRDefault="001F57B2" w:rsidP="001F57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center"/>
              <w:outlineLvl w:val="4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2CE89" w14:textId="6F076E22" w:rsidR="001F57B2" w:rsidRPr="001C4573" w:rsidRDefault="001F57B2" w:rsidP="001F57B2">
            <w:pPr>
              <w:jc w:val="center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Yes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A4910" w14:textId="3C35BA0D" w:rsidR="001F57B2" w:rsidRPr="001C4573" w:rsidRDefault="001F57B2" w:rsidP="001F57B2">
            <w:pPr>
              <w:jc w:val="center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1C4573">
              <w:rPr>
                <w:rFonts w:ascii="Times New Roman" w:eastAsia="Times New Roman" w:hAnsi="Times New Roman" w:cs="Times New Roman"/>
                <w:u w:color="000000"/>
                <w:bdr w:val="nil"/>
              </w:rPr>
              <w:t>No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14:paraId="3BB1EF36" w14:textId="77777777" w:rsidR="001F57B2" w:rsidRPr="001C4573" w:rsidRDefault="001F57B2" w:rsidP="001F57B2">
            <w:pPr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</w:p>
        </w:tc>
      </w:tr>
      <w:tr w:rsidR="001F57B2" w:rsidRPr="00DF2452" w14:paraId="1448E70B" w14:textId="77777777" w:rsidTr="00BB7EF9">
        <w:trPr>
          <w:trHeight w:val="211"/>
        </w:trPr>
        <w:tc>
          <w:tcPr>
            <w:tcW w:w="1264" w:type="dxa"/>
            <w:shd w:val="clear" w:color="auto" w:fill="auto"/>
          </w:tcPr>
          <w:p w14:paraId="38293A1B" w14:textId="1023F01A" w:rsidR="00CA5499" w:rsidRPr="001C4573" w:rsidRDefault="00810376" w:rsidP="00553B34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2</w:t>
            </w:r>
          </w:p>
        </w:tc>
        <w:tc>
          <w:tcPr>
            <w:tcW w:w="4267" w:type="dxa"/>
            <w:shd w:val="clear" w:color="auto" w:fill="auto"/>
          </w:tcPr>
          <w:p w14:paraId="20A6E1EC" w14:textId="1FBF4530" w:rsidR="001F57B2" w:rsidRPr="001C4573" w:rsidRDefault="004E2CE6" w:rsidP="007F730F">
            <w:pPr>
              <w:pStyle w:val="Heading1"/>
              <w:spacing w:before="0"/>
              <w:rPr>
                <w:b w:val="0"/>
                <w:bCs w:val="0"/>
                <w:caps/>
                <w:color w:val="auto"/>
              </w:rPr>
            </w:pPr>
            <w:r w:rsidRPr="001C45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  <w:lang w:val="en-GB"/>
              </w:rPr>
              <w:t>SCOPE OF SERVICE</w:t>
            </w:r>
          </w:p>
        </w:tc>
        <w:tc>
          <w:tcPr>
            <w:tcW w:w="707" w:type="dxa"/>
            <w:shd w:val="clear" w:color="auto" w:fill="auto"/>
          </w:tcPr>
          <w:p w14:paraId="3D35D27B" w14:textId="77777777" w:rsidR="001F57B2" w:rsidRPr="001C4573" w:rsidRDefault="001F57B2" w:rsidP="00553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155788BA" w14:textId="77777777" w:rsidR="001F57B2" w:rsidRPr="001C4573" w:rsidRDefault="001F57B2" w:rsidP="00553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54D897EB" w14:textId="0D8729B4" w:rsidR="001F57B2" w:rsidRPr="001C4573" w:rsidRDefault="001F57B2" w:rsidP="00553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1105D4F1" w14:textId="77777777" w:rsidTr="00BB7EF9">
        <w:tc>
          <w:tcPr>
            <w:tcW w:w="1264" w:type="dxa"/>
          </w:tcPr>
          <w:p w14:paraId="7694ABFC" w14:textId="111CF986" w:rsidR="001F57B2" w:rsidRPr="001C4573" w:rsidRDefault="001F57B2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4096E84C" w14:textId="37BAE3B1" w:rsidR="001F57B2" w:rsidRPr="001C4573" w:rsidRDefault="001F57B2" w:rsidP="00A6029E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7" w:type="dxa"/>
          </w:tcPr>
          <w:p w14:paraId="785A7EDA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A9C13ED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42C169D4" w14:textId="3A744C33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1074B16C" w14:textId="77777777" w:rsidTr="00BB7EF9">
        <w:tc>
          <w:tcPr>
            <w:tcW w:w="1264" w:type="dxa"/>
          </w:tcPr>
          <w:p w14:paraId="27C6DCBF" w14:textId="4DBEC4F3" w:rsidR="001F57B2" w:rsidRPr="001C4573" w:rsidRDefault="00810376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3</w:t>
            </w:r>
          </w:p>
        </w:tc>
        <w:tc>
          <w:tcPr>
            <w:tcW w:w="4267" w:type="dxa"/>
          </w:tcPr>
          <w:p w14:paraId="130F51E6" w14:textId="3CAEF53F" w:rsidR="001F57B2" w:rsidRPr="001C4573" w:rsidRDefault="00810376" w:rsidP="001F57B2">
            <w:pPr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PRODUCTION AND DELIVERABLES OVERVIEW</w:t>
            </w:r>
          </w:p>
        </w:tc>
        <w:tc>
          <w:tcPr>
            <w:tcW w:w="707" w:type="dxa"/>
          </w:tcPr>
          <w:p w14:paraId="4DC5951C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91C2DA7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2FF621A0" w14:textId="57AA3E12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11ACC610" w14:textId="77777777" w:rsidTr="00BB7EF9">
        <w:tc>
          <w:tcPr>
            <w:tcW w:w="1264" w:type="dxa"/>
            <w:shd w:val="clear" w:color="auto" w:fill="auto"/>
          </w:tcPr>
          <w:p w14:paraId="67C73BD9" w14:textId="6F14AFA1" w:rsidR="001F57B2" w:rsidRPr="001C4573" w:rsidRDefault="001F57B2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27D11430" w14:textId="77777777" w:rsidR="00122CBB" w:rsidRPr="001C4573" w:rsidRDefault="00122CBB" w:rsidP="00122CBB">
            <w:pPr>
              <w:pBdr>
                <w:top w:val="single" w:sz="6" w:space="9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 Production phases</w:t>
            </w:r>
          </w:p>
          <w:p w14:paraId="614FD5D6" w14:textId="0C66BA23" w:rsidR="001F57B2" w:rsidRPr="001C4573" w:rsidRDefault="001F57B2" w:rsidP="001D30FB">
            <w:pPr>
              <w:pStyle w:val="Heading1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ECB630F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0CF69135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6BA41B00" w14:textId="448A694D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31BEECEE" w14:textId="77777777" w:rsidTr="00BB7EF9">
        <w:tc>
          <w:tcPr>
            <w:tcW w:w="1264" w:type="dxa"/>
          </w:tcPr>
          <w:p w14:paraId="2C371F6B" w14:textId="07A2B531" w:rsidR="00EA447C" w:rsidRPr="001C4573" w:rsidRDefault="00EA447C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59BD09E9" w14:textId="703322A2" w:rsidR="001F57B2" w:rsidRPr="001C4573" w:rsidRDefault="004948ED" w:rsidP="004948ED">
            <w:pPr>
              <w:pBdr>
                <w:top w:val="single" w:sz="6" w:space="9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567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</w:t>
            </w: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Pre-Production Phase (Planning and Coordinating)</w:t>
            </w:r>
          </w:p>
        </w:tc>
        <w:tc>
          <w:tcPr>
            <w:tcW w:w="707" w:type="dxa"/>
          </w:tcPr>
          <w:p w14:paraId="443218C5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F03E9D6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50ED1156" w14:textId="26B37E60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6D2403" w:rsidRPr="00DF2452" w14:paraId="755D936E" w14:textId="77777777" w:rsidTr="00BB7EF9">
        <w:tc>
          <w:tcPr>
            <w:tcW w:w="1264" w:type="dxa"/>
          </w:tcPr>
          <w:p w14:paraId="76311946" w14:textId="080DDC77" w:rsidR="006D2403" w:rsidRPr="001C4573" w:rsidRDefault="006D2403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29F11303" w14:textId="77777777" w:rsidR="00AF7406" w:rsidRPr="001C4573" w:rsidRDefault="00AF7406" w:rsidP="00AF7406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</w:t>
            </w: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Production Phase (Filming)</w:t>
            </w:r>
          </w:p>
          <w:p w14:paraId="54A37EA0" w14:textId="05CAC258" w:rsidR="006D2403" w:rsidRPr="001C4573" w:rsidRDefault="006D2403" w:rsidP="000E0CB4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F3DA50E" w14:textId="77777777" w:rsidR="006D2403" w:rsidRPr="001C4573" w:rsidRDefault="006D2403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AF1D744" w14:textId="77777777" w:rsidR="006D2403" w:rsidRPr="001C4573" w:rsidRDefault="006D2403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4ADC02A0" w14:textId="77777777" w:rsidR="006D2403" w:rsidRPr="001C4573" w:rsidRDefault="006D2403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0E0CB4" w:rsidRPr="00DF2452" w14:paraId="16BE66DF" w14:textId="77777777" w:rsidTr="00BB7EF9">
        <w:tc>
          <w:tcPr>
            <w:tcW w:w="1264" w:type="dxa"/>
          </w:tcPr>
          <w:p w14:paraId="571981AE" w14:textId="16CF7589" w:rsidR="000E0CB4" w:rsidRPr="001C4573" w:rsidRDefault="000E0CB4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6C394AB6" w14:textId="77777777" w:rsidR="00CB082E" w:rsidRPr="001C4573" w:rsidRDefault="00CB082E" w:rsidP="00CB082E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</w:t>
            </w: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Post-Production Phase (Editing)</w:t>
            </w:r>
          </w:p>
          <w:p w14:paraId="0890DC09" w14:textId="77777777" w:rsidR="000E0CB4" w:rsidRPr="001C4573" w:rsidRDefault="000E0CB4" w:rsidP="000E0C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3856075B" w14:textId="77777777" w:rsidR="000E0CB4" w:rsidRPr="001C4573" w:rsidRDefault="000E0CB4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7650FD7" w14:textId="77777777" w:rsidR="000E0CB4" w:rsidRPr="001C4573" w:rsidRDefault="000E0CB4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5B1D8684" w14:textId="77777777" w:rsidR="000E0CB4" w:rsidRPr="001C4573" w:rsidRDefault="000E0CB4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C02A69" w:rsidRPr="00DF2452" w14:paraId="41EE1D3A" w14:textId="77777777" w:rsidTr="00BB7EF9">
        <w:tc>
          <w:tcPr>
            <w:tcW w:w="1264" w:type="dxa"/>
          </w:tcPr>
          <w:p w14:paraId="11DB0AD3" w14:textId="53A20FD9" w:rsidR="00C02A69" w:rsidRPr="001C4573" w:rsidRDefault="007639BB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4</w:t>
            </w:r>
          </w:p>
        </w:tc>
        <w:tc>
          <w:tcPr>
            <w:tcW w:w="4267" w:type="dxa"/>
          </w:tcPr>
          <w:p w14:paraId="1B3AEE5C" w14:textId="7F325D39" w:rsidR="00C02A69" w:rsidRPr="001C4573" w:rsidRDefault="007639BB" w:rsidP="007639BB">
            <w:pPr>
              <w:pBdr>
                <w:top w:val="single" w:sz="6" w:space="9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PROJECT COMPONENTS OVERVIEW</w:t>
            </w:r>
          </w:p>
        </w:tc>
        <w:tc>
          <w:tcPr>
            <w:tcW w:w="707" w:type="dxa"/>
          </w:tcPr>
          <w:p w14:paraId="3ED7119E" w14:textId="77777777" w:rsidR="00C02A69" w:rsidRPr="001C4573" w:rsidRDefault="00C02A69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BCBBE34" w14:textId="77777777" w:rsidR="00C02A69" w:rsidRPr="001C4573" w:rsidRDefault="00C02A69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324CA8A2" w14:textId="77777777" w:rsidR="00C02A69" w:rsidRPr="001C4573" w:rsidRDefault="00C02A69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4D7604E4" w14:textId="77777777" w:rsidTr="00BB7EF9">
        <w:tc>
          <w:tcPr>
            <w:tcW w:w="1264" w:type="dxa"/>
          </w:tcPr>
          <w:p w14:paraId="04943464" w14:textId="40F25CC9" w:rsidR="001B7882" w:rsidRPr="001C4573" w:rsidRDefault="001B7882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44AA9035" w14:textId="61AD16C8" w:rsidR="001F57B2" w:rsidRPr="001C4573" w:rsidRDefault="00DE32E5" w:rsidP="00486312">
            <w:pPr>
              <w:pStyle w:val="ListParagraph"/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Components Overvi</w:t>
            </w:r>
            <w:r w:rsidR="00486312"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ew</w:t>
            </w:r>
          </w:p>
        </w:tc>
        <w:tc>
          <w:tcPr>
            <w:tcW w:w="707" w:type="dxa"/>
          </w:tcPr>
          <w:p w14:paraId="5E6B1DB7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7AD899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4E5FD4DD" w14:textId="0D3D3DDC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D30FB" w:rsidRPr="00DF2452" w14:paraId="325F9171" w14:textId="77777777" w:rsidTr="00BB7EF9">
        <w:tc>
          <w:tcPr>
            <w:tcW w:w="1264" w:type="dxa"/>
          </w:tcPr>
          <w:p w14:paraId="387DC08E" w14:textId="2CDE5D5E" w:rsidR="001D30FB" w:rsidRPr="001C4573" w:rsidRDefault="001D30FB" w:rsidP="001D30FB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4B50DFC7" w14:textId="06F62037" w:rsidR="001D30FB" w:rsidRPr="001C4573" w:rsidRDefault="001D30FB" w:rsidP="001D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78A5A71D" w14:textId="77777777" w:rsidR="001D30FB" w:rsidRPr="001C4573" w:rsidRDefault="001D30FB" w:rsidP="001D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608EADD" w14:textId="77777777" w:rsidR="001D30FB" w:rsidRPr="001C4573" w:rsidRDefault="001D30FB" w:rsidP="001D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1F26E658" w14:textId="77777777" w:rsidR="001D30FB" w:rsidRPr="001C4573" w:rsidRDefault="001D30FB" w:rsidP="001D30FB">
            <w:pPr>
              <w:rPr>
                <w:rFonts w:ascii="Times New Roman" w:hAnsi="Times New Roman" w:cs="Times New Roman"/>
              </w:rPr>
            </w:pPr>
          </w:p>
        </w:tc>
      </w:tr>
      <w:tr w:rsidR="001F57B2" w:rsidRPr="00DF2452" w14:paraId="4D3A72AF" w14:textId="77777777" w:rsidTr="00BB7EF9">
        <w:tc>
          <w:tcPr>
            <w:tcW w:w="1264" w:type="dxa"/>
          </w:tcPr>
          <w:p w14:paraId="43A67A2A" w14:textId="78CDFAF9" w:rsidR="001B7882" w:rsidRPr="001C4573" w:rsidRDefault="001B7882" w:rsidP="00FC5845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484FE34D" w14:textId="77777777" w:rsidR="00486312" w:rsidRPr="001C4573" w:rsidRDefault="00486312" w:rsidP="00486312">
            <w:pPr>
              <w:pStyle w:val="ListParagraph"/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Deliverables overview </w:t>
            </w:r>
          </w:p>
          <w:p w14:paraId="64A98734" w14:textId="23720D8F" w:rsidR="001F57B2" w:rsidRPr="001C4573" w:rsidRDefault="001F57B2" w:rsidP="000E0CB4">
            <w:pPr>
              <w:pStyle w:val="Heading1"/>
              <w:spacing w:before="0"/>
              <w:ind w:left="720"/>
              <w:rPr>
                <w:b w:val="0"/>
                <w:bCs w:val="0"/>
                <w:color w:val="auto"/>
              </w:rPr>
            </w:pPr>
          </w:p>
        </w:tc>
        <w:tc>
          <w:tcPr>
            <w:tcW w:w="707" w:type="dxa"/>
          </w:tcPr>
          <w:p w14:paraId="56B4CFF3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B7A8DA" w14:textId="77777777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719A72FE" w14:textId="6446A869" w:rsidR="001F57B2" w:rsidRPr="001C4573" w:rsidRDefault="001F57B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96733C" w:rsidRPr="00DF2452" w14:paraId="1F79FC20" w14:textId="77777777" w:rsidTr="00BB7EF9">
        <w:tc>
          <w:tcPr>
            <w:tcW w:w="1264" w:type="dxa"/>
          </w:tcPr>
          <w:p w14:paraId="6F9B7DB9" w14:textId="441C8138" w:rsidR="0096733C" w:rsidRPr="001C4573" w:rsidRDefault="00A0016A" w:rsidP="0096733C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5</w:t>
            </w:r>
          </w:p>
        </w:tc>
        <w:tc>
          <w:tcPr>
            <w:tcW w:w="4267" w:type="dxa"/>
          </w:tcPr>
          <w:p w14:paraId="3B33033D" w14:textId="19BF4313" w:rsidR="0096733C" w:rsidRPr="001C4573" w:rsidRDefault="00A0016A" w:rsidP="0096733C">
            <w:pPr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REQUIREMENTS FOR VIDEO PRODUCTION</w:t>
            </w:r>
          </w:p>
        </w:tc>
        <w:tc>
          <w:tcPr>
            <w:tcW w:w="707" w:type="dxa"/>
          </w:tcPr>
          <w:p w14:paraId="2F101DB1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84FE3AC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4BDE0531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</w:tr>
      <w:tr w:rsidR="0096733C" w:rsidRPr="00DF2452" w14:paraId="26226D31" w14:textId="77777777" w:rsidTr="00BB7EF9">
        <w:tc>
          <w:tcPr>
            <w:tcW w:w="1264" w:type="dxa"/>
          </w:tcPr>
          <w:p w14:paraId="1C093CD3" w14:textId="5BF8BF52" w:rsidR="0096733C" w:rsidRPr="001C4573" w:rsidRDefault="0096733C" w:rsidP="0096733C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</w:tcPr>
          <w:p w14:paraId="05BA5E6F" w14:textId="77777777" w:rsidR="00971836" w:rsidRPr="001C4573" w:rsidRDefault="00971836" w:rsidP="00971836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5.1. Stylistic Requirements</w:t>
            </w:r>
          </w:p>
          <w:p w14:paraId="296F3CB3" w14:textId="1307AB02" w:rsidR="0096733C" w:rsidRPr="001C4573" w:rsidRDefault="0096733C" w:rsidP="000B0137">
            <w:pPr>
              <w:pStyle w:val="ListParagraph"/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707" w:type="dxa"/>
          </w:tcPr>
          <w:p w14:paraId="2B7874E6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729552D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17B56CFA" w14:textId="77777777" w:rsidR="0096733C" w:rsidRPr="001C4573" w:rsidRDefault="0096733C" w:rsidP="0096733C">
            <w:pPr>
              <w:rPr>
                <w:rFonts w:ascii="Times New Roman" w:hAnsi="Times New Roman" w:cs="Times New Roman"/>
              </w:rPr>
            </w:pPr>
          </w:p>
        </w:tc>
      </w:tr>
      <w:tr w:rsidR="00C0288F" w:rsidRPr="00DF2452" w14:paraId="74B86631" w14:textId="77777777" w:rsidTr="00BB7EF9">
        <w:trPr>
          <w:trHeight w:val="774"/>
        </w:trPr>
        <w:tc>
          <w:tcPr>
            <w:tcW w:w="1264" w:type="dxa"/>
            <w:shd w:val="clear" w:color="auto" w:fill="auto"/>
          </w:tcPr>
          <w:p w14:paraId="67417DC8" w14:textId="7CBECDB6" w:rsidR="00001AB7" w:rsidRPr="001C4573" w:rsidRDefault="00001AB7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08705F97" w14:textId="77777777" w:rsidR="00F976B9" w:rsidRPr="001C4573" w:rsidRDefault="00F976B9" w:rsidP="00F976B9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5.2. Video Specifications</w:t>
            </w:r>
          </w:p>
          <w:p w14:paraId="56836202" w14:textId="70D08B92" w:rsidR="00C0288F" w:rsidRPr="001C4573" w:rsidRDefault="00C0288F" w:rsidP="006C42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14:paraId="0953C657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6DECA263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2949" w:type="dxa"/>
            <w:shd w:val="clear" w:color="auto" w:fill="auto"/>
          </w:tcPr>
          <w:p w14:paraId="2A1EA54E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</w:tr>
      <w:tr w:rsidR="00367D71" w:rsidRPr="00DF2452" w14:paraId="6EED7FB2" w14:textId="77777777" w:rsidTr="00BB7EF9">
        <w:trPr>
          <w:trHeight w:val="774"/>
        </w:trPr>
        <w:tc>
          <w:tcPr>
            <w:tcW w:w="1264" w:type="dxa"/>
            <w:shd w:val="clear" w:color="auto" w:fill="auto"/>
          </w:tcPr>
          <w:p w14:paraId="7B9BB3DB" w14:textId="77777777" w:rsidR="00367D71" w:rsidRPr="001C4573" w:rsidRDefault="00367D71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65CDFC4E" w14:textId="77777777" w:rsidR="00494AAF" w:rsidRPr="001C4573" w:rsidRDefault="00494AAF" w:rsidP="00494AAF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5.3 Audio Specifications</w:t>
            </w:r>
          </w:p>
          <w:p w14:paraId="1F4FD564" w14:textId="0B8757A1" w:rsidR="00367D71" w:rsidRPr="001C4573" w:rsidRDefault="00367D71" w:rsidP="00367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14:paraId="54BA287B" w14:textId="77777777" w:rsidR="00367D71" w:rsidRPr="001C4573" w:rsidRDefault="00367D71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04AFD7A5" w14:textId="77777777" w:rsidR="00367D71" w:rsidRPr="001C4573" w:rsidRDefault="00367D71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2949" w:type="dxa"/>
            <w:shd w:val="clear" w:color="auto" w:fill="auto"/>
          </w:tcPr>
          <w:p w14:paraId="68F08A10" w14:textId="77777777" w:rsidR="00367D71" w:rsidRPr="001C4573" w:rsidRDefault="00367D71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</w:tr>
      <w:tr w:rsidR="006C4293" w:rsidRPr="00DF2452" w14:paraId="6CCCB955" w14:textId="77777777" w:rsidTr="00BB7EF9">
        <w:trPr>
          <w:trHeight w:val="774"/>
        </w:trPr>
        <w:tc>
          <w:tcPr>
            <w:tcW w:w="1264" w:type="dxa"/>
            <w:shd w:val="clear" w:color="auto" w:fill="auto"/>
          </w:tcPr>
          <w:p w14:paraId="1C40C25E" w14:textId="77777777" w:rsidR="006C4293" w:rsidRPr="001C4573" w:rsidRDefault="006C4293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22CB4552" w14:textId="77777777" w:rsidR="001036A9" w:rsidRPr="001C4573" w:rsidRDefault="001036A9" w:rsidP="001036A9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5.4. Power Supply for Lighting Equipment</w:t>
            </w:r>
          </w:p>
          <w:p w14:paraId="7B6D6171" w14:textId="62396B11" w:rsidR="006C4293" w:rsidRPr="001C4573" w:rsidRDefault="006C4293" w:rsidP="007D3C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auto"/>
          </w:tcPr>
          <w:p w14:paraId="2E402F54" w14:textId="77777777" w:rsidR="006C4293" w:rsidRPr="001C4573" w:rsidRDefault="006C4293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6F6465FB" w14:textId="77777777" w:rsidR="006C4293" w:rsidRPr="001C4573" w:rsidRDefault="006C4293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2949" w:type="dxa"/>
            <w:shd w:val="clear" w:color="auto" w:fill="auto"/>
          </w:tcPr>
          <w:p w14:paraId="79A93E6C" w14:textId="77777777" w:rsidR="006C4293" w:rsidRPr="001C4573" w:rsidRDefault="006C4293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</w:tr>
      <w:tr w:rsidR="003572D9" w:rsidRPr="00DF2452" w14:paraId="1D30BAC2" w14:textId="77777777" w:rsidTr="00BB7EF9">
        <w:trPr>
          <w:trHeight w:val="774"/>
        </w:trPr>
        <w:tc>
          <w:tcPr>
            <w:tcW w:w="1264" w:type="dxa"/>
            <w:shd w:val="clear" w:color="auto" w:fill="auto"/>
          </w:tcPr>
          <w:p w14:paraId="77A9BD37" w14:textId="7E1213E1" w:rsidR="003572D9" w:rsidRPr="001C4573" w:rsidRDefault="003572D9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1F120585" w14:textId="77777777" w:rsidR="00BB7EF9" w:rsidRPr="001C4573" w:rsidRDefault="00BB7EF9" w:rsidP="00BB7EF9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5.5. Teleprompter Use for On-Camera Dialogue</w:t>
            </w:r>
          </w:p>
          <w:p w14:paraId="45CCDEF1" w14:textId="77777777" w:rsidR="003572D9" w:rsidRPr="001C4573" w:rsidRDefault="003572D9" w:rsidP="000B0137">
            <w:pPr>
              <w:pStyle w:val="Heading1"/>
              <w:spacing w:before="0"/>
              <w:ind w:left="720"/>
              <w:contextualSpacing/>
              <w:rPr>
                <w:b w:val="0"/>
                <w:bCs w:val="0"/>
                <w:color w:val="auto"/>
              </w:rPr>
            </w:pPr>
          </w:p>
        </w:tc>
        <w:tc>
          <w:tcPr>
            <w:tcW w:w="707" w:type="dxa"/>
            <w:shd w:val="clear" w:color="auto" w:fill="auto"/>
          </w:tcPr>
          <w:p w14:paraId="5F91960C" w14:textId="77777777" w:rsidR="003572D9" w:rsidRPr="001C4573" w:rsidRDefault="003572D9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6F3623AC" w14:textId="77777777" w:rsidR="003572D9" w:rsidRPr="001C4573" w:rsidRDefault="003572D9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2949" w:type="dxa"/>
            <w:shd w:val="clear" w:color="auto" w:fill="auto"/>
          </w:tcPr>
          <w:p w14:paraId="0B036B1C" w14:textId="77777777" w:rsidR="003572D9" w:rsidRPr="001C4573" w:rsidRDefault="003572D9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</w:tr>
      <w:tr w:rsidR="00C0288F" w:rsidRPr="00DF2452" w14:paraId="11D693A0" w14:textId="77777777" w:rsidTr="00BB7EF9">
        <w:trPr>
          <w:trHeight w:val="317"/>
        </w:trPr>
        <w:tc>
          <w:tcPr>
            <w:tcW w:w="1264" w:type="dxa"/>
            <w:shd w:val="clear" w:color="auto" w:fill="auto"/>
          </w:tcPr>
          <w:p w14:paraId="4E966E90" w14:textId="2D8853A8" w:rsidR="00C0288F" w:rsidRPr="001C4573" w:rsidRDefault="00BA0260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6</w:t>
            </w:r>
          </w:p>
        </w:tc>
        <w:tc>
          <w:tcPr>
            <w:tcW w:w="4267" w:type="dxa"/>
            <w:shd w:val="clear" w:color="auto" w:fill="auto"/>
          </w:tcPr>
          <w:p w14:paraId="7C1C6FC3" w14:textId="2A62AB51" w:rsidR="00C0288F" w:rsidRPr="001C4573" w:rsidRDefault="002A3D7D" w:rsidP="002A06A7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u w:val="single"/>
                <w:lang w:val="en-GB" w:eastAsia="en-GB"/>
              </w:rPr>
              <w:t>QUALIFICATION REQUIREMENTS FOR THE CONTRACTOR</w:t>
            </w:r>
          </w:p>
        </w:tc>
        <w:tc>
          <w:tcPr>
            <w:tcW w:w="707" w:type="dxa"/>
            <w:shd w:val="clear" w:color="auto" w:fill="auto"/>
          </w:tcPr>
          <w:p w14:paraId="69F889CB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736" w:type="dxa"/>
            <w:shd w:val="clear" w:color="auto" w:fill="auto"/>
          </w:tcPr>
          <w:p w14:paraId="7ECB179E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2949" w:type="dxa"/>
            <w:shd w:val="clear" w:color="auto" w:fill="auto"/>
          </w:tcPr>
          <w:p w14:paraId="505617A9" w14:textId="77777777" w:rsidR="00C0288F" w:rsidRPr="001C4573" w:rsidRDefault="00C0288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</w:tr>
      <w:tr w:rsidR="00A32DD4" w:rsidRPr="00DF2452" w14:paraId="479C3F3D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0FE151AD" w14:textId="67B66634" w:rsidR="00A32DD4" w:rsidRPr="001C4573" w:rsidRDefault="00A32DD4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5207083A" w14:textId="329C85C0" w:rsidR="00A32DD4" w:rsidRPr="001C4573" w:rsidRDefault="00A32DD4" w:rsidP="000B0137">
            <w:pPr>
              <w:pStyle w:val="Heading1"/>
              <w:ind w:left="720"/>
              <w:contextualSpacing/>
              <w:rPr>
                <w:b w:val="0"/>
                <w:bCs w:val="0"/>
                <w:color w:val="auto"/>
              </w:rPr>
            </w:pPr>
          </w:p>
        </w:tc>
        <w:tc>
          <w:tcPr>
            <w:tcW w:w="707" w:type="dxa"/>
            <w:shd w:val="clear" w:color="auto" w:fill="auto"/>
          </w:tcPr>
          <w:p w14:paraId="72D3839E" w14:textId="77777777" w:rsidR="00A32DD4" w:rsidRPr="001C4573" w:rsidRDefault="00A32DD4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376D297A" w14:textId="77777777" w:rsidR="00A32DD4" w:rsidRPr="001C4573" w:rsidRDefault="00A32DD4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71DD0881" w14:textId="77777777" w:rsidR="00A32DD4" w:rsidRPr="001C4573" w:rsidRDefault="00A32DD4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2A3D7D" w:rsidRPr="00DF2452" w14:paraId="0B44C74A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43E3CAB1" w14:textId="61FE167E" w:rsidR="002A3D7D" w:rsidRPr="001C4573" w:rsidRDefault="00BA0260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7</w:t>
            </w:r>
          </w:p>
        </w:tc>
        <w:tc>
          <w:tcPr>
            <w:tcW w:w="4267" w:type="dxa"/>
            <w:shd w:val="clear" w:color="auto" w:fill="auto"/>
          </w:tcPr>
          <w:p w14:paraId="14E3CDC2" w14:textId="5E919209" w:rsidR="002A3D7D" w:rsidRPr="001C4573" w:rsidRDefault="00BA0260" w:rsidP="00BA0260">
            <w:pPr>
              <w:pStyle w:val="Heading1"/>
              <w:contextualSpacing/>
              <w:rPr>
                <w:b w:val="0"/>
                <w:bCs w:val="0"/>
                <w:color w:val="auto"/>
              </w:rPr>
            </w:pPr>
            <w:r w:rsidRPr="001C45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  <w:lang w:val="en-GB" w:eastAsia="en-GB"/>
              </w:rPr>
              <w:t>QUALIFICATION REQUIREMENTS FOR CONTRACTOR’S PERSONNEL</w:t>
            </w:r>
          </w:p>
        </w:tc>
        <w:tc>
          <w:tcPr>
            <w:tcW w:w="707" w:type="dxa"/>
            <w:shd w:val="clear" w:color="auto" w:fill="auto"/>
          </w:tcPr>
          <w:p w14:paraId="02593CB5" w14:textId="77777777" w:rsidR="002A3D7D" w:rsidRPr="001C4573" w:rsidRDefault="002A3D7D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347AAC31" w14:textId="77777777" w:rsidR="002A3D7D" w:rsidRPr="001C4573" w:rsidRDefault="002A3D7D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612CB5BC" w14:textId="77777777" w:rsidR="002A3D7D" w:rsidRPr="001C4573" w:rsidRDefault="002A3D7D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D61DF2" w:rsidRPr="00DF2452" w14:paraId="4F0B86F9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5673BF0B" w14:textId="77777777" w:rsidR="00D61DF2" w:rsidRPr="001C4573" w:rsidRDefault="00D61DF2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3174FF9C" w14:textId="08A4D95E" w:rsidR="00D61DF2" w:rsidRPr="001C4573" w:rsidRDefault="0012333F" w:rsidP="001C4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Video Production Team </w:t>
            </w:r>
            <w:r w:rsidRPr="001C4573">
              <w:rPr>
                <w:rFonts w:ascii="Times New Roman" w:hAnsi="Times New Roman" w:cs="Times New Roman"/>
                <w:sz w:val="24"/>
                <w:szCs w:val="24"/>
              </w:rPr>
              <w:t>(CVs shall be provided)</w:t>
            </w:r>
          </w:p>
        </w:tc>
        <w:tc>
          <w:tcPr>
            <w:tcW w:w="707" w:type="dxa"/>
            <w:shd w:val="clear" w:color="auto" w:fill="auto"/>
          </w:tcPr>
          <w:p w14:paraId="707ECBC0" w14:textId="77777777" w:rsidR="00D61DF2" w:rsidRPr="001C4573" w:rsidRDefault="00D61DF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4B5B7AE9" w14:textId="77777777" w:rsidR="00D61DF2" w:rsidRPr="001C4573" w:rsidRDefault="00D61DF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0F8727B8" w14:textId="77777777" w:rsidR="00D61DF2" w:rsidRPr="001C4573" w:rsidRDefault="00D61DF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12333F" w:rsidRPr="00DF2452" w14:paraId="7B242079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6E256CF5" w14:textId="77777777" w:rsidR="0012333F" w:rsidRPr="001C4573" w:rsidRDefault="0012333F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0EA45FCF" w14:textId="77777777" w:rsidR="00916E7D" w:rsidRPr="001C4573" w:rsidRDefault="00916E7D" w:rsidP="0091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Video Editor </w:t>
            </w:r>
            <w:r w:rsidRPr="001C4573">
              <w:rPr>
                <w:rFonts w:ascii="Times New Roman" w:hAnsi="Times New Roman" w:cs="Times New Roman"/>
                <w:sz w:val="24"/>
                <w:szCs w:val="24"/>
              </w:rPr>
              <w:t>(CV shall be provided)</w:t>
            </w:r>
          </w:p>
          <w:p w14:paraId="2CD1DB75" w14:textId="77777777" w:rsidR="0012333F" w:rsidRPr="001C4573" w:rsidRDefault="0012333F" w:rsidP="00123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7" w:type="dxa"/>
            <w:shd w:val="clear" w:color="auto" w:fill="auto"/>
          </w:tcPr>
          <w:p w14:paraId="09DCD313" w14:textId="77777777" w:rsidR="0012333F" w:rsidRPr="001C4573" w:rsidRDefault="0012333F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779A42E3" w14:textId="77777777" w:rsidR="0012333F" w:rsidRPr="001C4573" w:rsidRDefault="0012333F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7404E723" w14:textId="77777777" w:rsidR="0012333F" w:rsidRPr="001C4573" w:rsidRDefault="0012333F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916E7D" w:rsidRPr="00DF2452" w14:paraId="07069FF5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54A363F3" w14:textId="77777777" w:rsidR="00916E7D" w:rsidRPr="001C4573" w:rsidRDefault="00916E7D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7EF5D017" w14:textId="77777777" w:rsidR="00C32372" w:rsidRPr="001C4573" w:rsidRDefault="00C32372" w:rsidP="00C32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Project Lead </w:t>
            </w:r>
            <w:r w:rsidRPr="001C4573">
              <w:rPr>
                <w:rFonts w:ascii="Times New Roman" w:hAnsi="Times New Roman" w:cs="Times New Roman"/>
                <w:sz w:val="24"/>
                <w:szCs w:val="24"/>
              </w:rPr>
              <w:t>(CV shall be provided)</w:t>
            </w:r>
          </w:p>
          <w:p w14:paraId="1B3E37D2" w14:textId="77777777" w:rsidR="00916E7D" w:rsidRPr="001C4573" w:rsidRDefault="00916E7D" w:rsidP="0091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7" w:type="dxa"/>
            <w:shd w:val="clear" w:color="auto" w:fill="auto"/>
          </w:tcPr>
          <w:p w14:paraId="3CF04543" w14:textId="77777777" w:rsidR="00916E7D" w:rsidRPr="001C4573" w:rsidRDefault="00916E7D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689DEA3D" w14:textId="77777777" w:rsidR="00916E7D" w:rsidRPr="001C4573" w:rsidRDefault="00916E7D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0D300A45" w14:textId="77777777" w:rsidR="00916E7D" w:rsidRPr="001C4573" w:rsidRDefault="00916E7D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C32372" w:rsidRPr="00DF2452" w14:paraId="6A611844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595B3AD4" w14:textId="77777777" w:rsidR="00C32372" w:rsidRPr="001C4573" w:rsidRDefault="00C32372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</w:p>
        </w:tc>
        <w:tc>
          <w:tcPr>
            <w:tcW w:w="4267" w:type="dxa"/>
            <w:shd w:val="clear" w:color="auto" w:fill="auto"/>
          </w:tcPr>
          <w:p w14:paraId="71837009" w14:textId="77777777" w:rsidR="00D014F3" w:rsidRPr="001C4573" w:rsidRDefault="00D014F3" w:rsidP="00D01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Roles</w:t>
            </w:r>
          </w:p>
          <w:p w14:paraId="1BECBCFF" w14:textId="3CE75CAE" w:rsidR="00C32372" w:rsidRPr="001C4573" w:rsidRDefault="00C923B3" w:rsidP="00C9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Change of Personnel</w:t>
            </w:r>
          </w:p>
        </w:tc>
        <w:tc>
          <w:tcPr>
            <w:tcW w:w="707" w:type="dxa"/>
            <w:shd w:val="clear" w:color="auto" w:fill="auto"/>
          </w:tcPr>
          <w:p w14:paraId="641B3E47" w14:textId="77777777" w:rsidR="00C32372" w:rsidRPr="001C4573" w:rsidRDefault="00C3237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04311A1D" w14:textId="77777777" w:rsidR="00C32372" w:rsidRPr="001C4573" w:rsidRDefault="00C32372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6AC388B9" w14:textId="77777777" w:rsidR="00C32372" w:rsidRPr="001C4573" w:rsidRDefault="00C32372" w:rsidP="001F57B2">
            <w:pPr>
              <w:rPr>
                <w:rFonts w:ascii="Times New Roman" w:hAnsi="Times New Roman" w:cs="Times New Roman"/>
              </w:rPr>
            </w:pPr>
          </w:p>
        </w:tc>
      </w:tr>
      <w:tr w:rsidR="00985ABC" w:rsidRPr="00DF2452" w14:paraId="73BC65F6" w14:textId="77777777" w:rsidTr="00BB7EF9">
        <w:trPr>
          <w:trHeight w:val="311"/>
        </w:trPr>
        <w:tc>
          <w:tcPr>
            <w:tcW w:w="1264" w:type="dxa"/>
            <w:shd w:val="clear" w:color="auto" w:fill="auto"/>
          </w:tcPr>
          <w:p w14:paraId="25AEAD41" w14:textId="4CDE88C4" w:rsidR="00985ABC" w:rsidRPr="001C4573" w:rsidRDefault="007622CE" w:rsidP="001F57B2">
            <w:pPr>
              <w:rPr>
                <w:rFonts w:ascii="Times New Roman" w:eastAsiaTheme="majorEastAsia" w:hAnsi="Times New Roman" w:cs="Times New Roman"/>
                <w:lang w:val="en-GB"/>
              </w:rPr>
            </w:pPr>
            <w:r w:rsidRPr="001C4573">
              <w:rPr>
                <w:rFonts w:ascii="Times New Roman" w:eastAsiaTheme="majorEastAsia" w:hAnsi="Times New Roman" w:cs="Times New Roman"/>
                <w:lang w:val="en-GB"/>
              </w:rPr>
              <w:t>8</w:t>
            </w:r>
          </w:p>
        </w:tc>
        <w:tc>
          <w:tcPr>
            <w:tcW w:w="4267" w:type="dxa"/>
            <w:shd w:val="clear" w:color="auto" w:fill="auto"/>
          </w:tcPr>
          <w:p w14:paraId="39394BD0" w14:textId="36864181" w:rsidR="00985ABC" w:rsidRPr="001C4573" w:rsidRDefault="007622CE" w:rsidP="00D01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C4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REPORTING AND MILESTONES</w:t>
            </w:r>
          </w:p>
        </w:tc>
        <w:tc>
          <w:tcPr>
            <w:tcW w:w="707" w:type="dxa"/>
            <w:shd w:val="clear" w:color="auto" w:fill="auto"/>
          </w:tcPr>
          <w:p w14:paraId="661E430D" w14:textId="77777777" w:rsidR="00985ABC" w:rsidRPr="001C4573" w:rsidRDefault="00985ABC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14:paraId="31FF376B" w14:textId="77777777" w:rsidR="00985ABC" w:rsidRPr="001C4573" w:rsidRDefault="00985ABC" w:rsidP="001F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auto"/>
          </w:tcPr>
          <w:p w14:paraId="26FDDAB7" w14:textId="77777777" w:rsidR="00985ABC" w:rsidRPr="001C4573" w:rsidRDefault="00985ABC" w:rsidP="001F57B2">
            <w:pPr>
              <w:rPr>
                <w:rFonts w:ascii="Times New Roman" w:hAnsi="Times New Roman" w:cs="Times New Roman"/>
              </w:rPr>
            </w:pPr>
          </w:p>
        </w:tc>
      </w:tr>
    </w:tbl>
    <w:p w14:paraId="564E7984" w14:textId="77777777" w:rsidR="001632EF" w:rsidRPr="00A8263D" w:rsidRDefault="001632EF">
      <w:pPr>
        <w:rPr>
          <w:rFonts w:ascii="Times New Roman" w:hAnsi="Times New Roman" w:cs="Times New Roman"/>
          <w:sz w:val="24"/>
          <w:szCs w:val="24"/>
        </w:rPr>
      </w:pPr>
    </w:p>
    <w:sectPr w:rsidR="001632EF" w:rsidRPr="00A826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5"/>
    <w:multiLevelType w:val="multilevel"/>
    <w:tmpl w:val="3364F92C"/>
    <w:lvl w:ilvl="0">
      <w:start w:val="1"/>
      <w:numFmt w:val="decimal"/>
      <w:lvlText w:val=" %1."/>
      <w:lvlJc w:val="left"/>
      <w:pPr>
        <w:tabs>
          <w:tab w:val="num" w:pos="476"/>
        </w:tabs>
        <w:ind w:left="476" w:hanging="476"/>
      </w:pPr>
      <w:rPr>
        <w:b/>
        <w:bCs/>
      </w:rPr>
    </w:lvl>
    <w:lvl w:ilvl="1">
      <w:start w:val="1"/>
      <w:numFmt w:val="decimal"/>
      <w:lvlText w:val=" %1.%2 "/>
      <w:lvlJc w:val="left"/>
      <w:pPr>
        <w:tabs>
          <w:tab w:val="num" w:pos="476"/>
        </w:tabs>
        <w:ind w:left="476" w:hanging="476"/>
      </w:pPr>
    </w:lvl>
    <w:lvl w:ilvl="2">
      <w:start w:val="1"/>
      <w:numFmt w:val="decimal"/>
      <w:lvlText w:val=" %1.%2.%3 "/>
      <w:lvlJc w:val="left"/>
      <w:pPr>
        <w:tabs>
          <w:tab w:val="num" w:pos="476"/>
        </w:tabs>
        <w:ind w:left="476" w:hanging="476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6678AE"/>
    <w:multiLevelType w:val="multilevel"/>
    <w:tmpl w:val="9C4A4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A29068D"/>
    <w:multiLevelType w:val="multilevel"/>
    <w:tmpl w:val="42C88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DD3BBF"/>
    <w:multiLevelType w:val="multilevel"/>
    <w:tmpl w:val="42C88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E24D2D"/>
    <w:multiLevelType w:val="multilevel"/>
    <w:tmpl w:val="42C88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903437"/>
    <w:multiLevelType w:val="hybridMultilevel"/>
    <w:tmpl w:val="26E2F1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27C"/>
    <w:multiLevelType w:val="hybridMultilevel"/>
    <w:tmpl w:val="FA40F18A"/>
    <w:lvl w:ilvl="0" w:tplc="F2A4388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833BE"/>
    <w:multiLevelType w:val="hybridMultilevel"/>
    <w:tmpl w:val="8088825C"/>
    <w:lvl w:ilvl="0" w:tplc="459288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782"/>
    <w:multiLevelType w:val="hybridMultilevel"/>
    <w:tmpl w:val="6446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49B8"/>
    <w:multiLevelType w:val="multilevel"/>
    <w:tmpl w:val="B5261C9C"/>
    <w:lvl w:ilvl="0">
      <w:start w:val="4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440"/>
      </w:pPr>
      <w:rPr>
        <w:rFonts w:hint="default"/>
      </w:rPr>
    </w:lvl>
  </w:abstractNum>
  <w:abstractNum w:abstractNumId="19" w15:restartNumberingAfterBreak="0">
    <w:nsid w:val="690A6CF3"/>
    <w:multiLevelType w:val="multilevel"/>
    <w:tmpl w:val="531E3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B52626"/>
    <w:multiLevelType w:val="multilevel"/>
    <w:tmpl w:val="96FA6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70216A66"/>
    <w:multiLevelType w:val="hybridMultilevel"/>
    <w:tmpl w:val="35A8E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93767">
    <w:abstractNumId w:val="8"/>
  </w:num>
  <w:num w:numId="2" w16cid:durableId="1279721963">
    <w:abstractNumId w:val="6"/>
  </w:num>
  <w:num w:numId="3" w16cid:durableId="357969364">
    <w:abstractNumId w:val="5"/>
  </w:num>
  <w:num w:numId="4" w16cid:durableId="1903251319">
    <w:abstractNumId w:val="4"/>
  </w:num>
  <w:num w:numId="5" w16cid:durableId="551619431">
    <w:abstractNumId w:val="7"/>
  </w:num>
  <w:num w:numId="6" w16cid:durableId="1484152007">
    <w:abstractNumId w:val="3"/>
  </w:num>
  <w:num w:numId="7" w16cid:durableId="1761481817">
    <w:abstractNumId w:val="2"/>
  </w:num>
  <w:num w:numId="8" w16cid:durableId="862012101">
    <w:abstractNumId w:val="1"/>
  </w:num>
  <w:num w:numId="9" w16cid:durableId="1563708763">
    <w:abstractNumId w:val="0"/>
  </w:num>
  <w:num w:numId="10" w16cid:durableId="1711998870">
    <w:abstractNumId w:val="9"/>
  </w:num>
  <w:num w:numId="11" w16cid:durableId="2029670696">
    <w:abstractNumId w:val="11"/>
  </w:num>
  <w:num w:numId="12" w16cid:durableId="506750131">
    <w:abstractNumId w:val="21"/>
  </w:num>
  <w:num w:numId="13" w16cid:durableId="1290744131">
    <w:abstractNumId w:val="12"/>
  </w:num>
  <w:num w:numId="14" w16cid:durableId="246154000">
    <w:abstractNumId w:val="13"/>
  </w:num>
  <w:num w:numId="15" w16cid:durableId="1644389343">
    <w:abstractNumId w:val="10"/>
  </w:num>
  <w:num w:numId="16" w16cid:durableId="1137718618">
    <w:abstractNumId w:val="19"/>
  </w:num>
  <w:num w:numId="17" w16cid:durableId="454832025">
    <w:abstractNumId w:val="15"/>
  </w:num>
  <w:num w:numId="18" w16cid:durableId="515074113">
    <w:abstractNumId w:val="17"/>
  </w:num>
  <w:num w:numId="19" w16cid:durableId="1032923842">
    <w:abstractNumId w:val="14"/>
  </w:num>
  <w:num w:numId="20" w16cid:durableId="494759805">
    <w:abstractNumId w:val="18"/>
  </w:num>
  <w:num w:numId="21" w16cid:durableId="1196386192">
    <w:abstractNumId w:val="16"/>
  </w:num>
  <w:num w:numId="22" w16cid:durableId="1546869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AB7"/>
    <w:rsid w:val="00006313"/>
    <w:rsid w:val="000236A8"/>
    <w:rsid w:val="00033411"/>
    <w:rsid w:val="00034616"/>
    <w:rsid w:val="0006063C"/>
    <w:rsid w:val="00062D01"/>
    <w:rsid w:val="00087726"/>
    <w:rsid w:val="00093840"/>
    <w:rsid w:val="000A2C26"/>
    <w:rsid w:val="000B0137"/>
    <w:rsid w:val="000B1D8A"/>
    <w:rsid w:val="000D10B6"/>
    <w:rsid w:val="000E0CB4"/>
    <w:rsid w:val="001036A9"/>
    <w:rsid w:val="001148E7"/>
    <w:rsid w:val="00122CBB"/>
    <w:rsid w:val="0012333F"/>
    <w:rsid w:val="0013689B"/>
    <w:rsid w:val="0015074B"/>
    <w:rsid w:val="00161988"/>
    <w:rsid w:val="001621D9"/>
    <w:rsid w:val="001632EF"/>
    <w:rsid w:val="001B7882"/>
    <w:rsid w:val="001C4573"/>
    <w:rsid w:val="001D30FB"/>
    <w:rsid w:val="001E51E3"/>
    <w:rsid w:val="001F3259"/>
    <w:rsid w:val="001F57B2"/>
    <w:rsid w:val="00204529"/>
    <w:rsid w:val="002107C8"/>
    <w:rsid w:val="002438D0"/>
    <w:rsid w:val="002675E3"/>
    <w:rsid w:val="002826B3"/>
    <w:rsid w:val="0029639D"/>
    <w:rsid w:val="002A0683"/>
    <w:rsid w:val="002A06A7"/>
    <w:rsid w:val="002A2FAF"/>
    <w:rsid w:val="002A3D7D"/>
    <w:rsid w:val="002A5BE3"/>
    <w:rsid w:val="002B1A73"/>
    <w:rsid w:val="002B4B73"/>
    <w:rsid w:val="002B6AF5"/>
    <w:rsid w:val="002D0256"/>
    <w:rsid w:val="002D0827"/>
    <w:rsid w:val="002D10B1"/>
    <w:rsid w:val="002E59AD"/>
    <w:rsid w:val="002F69FB"/>
    <w:rsid w:val="00300930"/>
    <w:rsid w:val="00304E37"/>
    <w:rsid w:val="00316F5C"/>
    <w:rsid w:val="00321AC0"/>
    <w:rsid w:val="00326F90"/>
    <w:rsid w:val="00330095"/>
    <w:rsid w:val="00332E14"/>
    <w:rsid w:val="003357F8"/>
    <w:rsid w:val="00346F84"/>
    <w:rsid w:val="003572D9"/>
    <w:rsid w:val="00367D71"/>
    <w:rsid w:val="003707DD"/>
    <w:rsid w:val="00395A12"/>
    <w:rsid w:val="003963E8"/>
    <w:rsid w:val="003A7155"/>
    <w:rsid w:val="003C0A5A"/>
    <w:rsid w:val="00404C78"/>
    <w:rsid w:val="00421CF4"/>
    <w:rsid w:val="004235F7"/>
    <w:rsid w:val="00426682"/>
    <w:rsid w:val="00431594"/>
    <w:rsid w:val="00431BCC"/>
    <w:rsid w:val="004564A3"/>
    <w:rsid w:val="00465EFA"/>
    <w:rsid w:val="00486312"/>
    <w:rsid w:val="00490484"/>
    <w:rsid w:val="0049231D"/>
    <w:rsid w:val="004948ED"/>
    <w:rsid w:val="00494AAF"/>
    <w:rsid w:val="004D0CA0"/>
    <w:rsid w:val="004D10AD"/>
    <w:rsid w:val="004D1103"/>
    <w:rsid w:val="004D5860"/>
    <w:rsid w:val="004E2CE6"/>
    <w:rsid w:val="004F4B6A"/>
    <w:rsid w:val="00522CEC"/>
    <w:rsid w:val="00552189"/>
    <w:rsid w:val="00553B34"/>
    <w:rsid w:val="00577650"/>
    <w:rsid w:val="00583C8B"/>
    <w:rsid w:val="00592BEC"/>
    <w:rsid w:val="005B4E04"/>
    <w:rsid w:val="005C5862"/>
    <w:rsid w:val="005D48D7"/>
    <w:rsid w:val="005F6B42"/>
    <w:rsid w:val="0060051A"/>
    <w:rsid w:val="006037AA"/>
    <w:rsid w:val="00606067"/>
    <w:rsid w:val="006112DD"/>
    <w:rsid w:val="0062179E"/>
    <w:rsid w:val="0062366E"/>
    <w:rsid w:val="00624F37"/>
    <w:rsid w:val="00632091"/>
    <w:rsid w:val="00636DBC"/>
    <w:rsid w:val="00654589"/>
    <w:rsid w:val="00657133"/>
    <w:rsid w:val="0067268B"/>
    <w:rsid w:val="00673D85"/>
    <w:rsid w:val="0069132F"/>
    <w:rsid w:val="006C4293"/>
    <w:rsid w:val="006C5C07"/>
    <w:rsid w:val="006C7CEF"/>
    <w:rsid w:val="006D2403"/>
    <w:rsid w:val="006F2284"/>
    <w:rsid w:val="00726236"/>
    <w:rsid w:val="007622CE"/>
    <w:rsid w:val="007639BB"/>
    <w:rsid w:val="00774B02"/>
    <w:rsid w:val="007810A1"/>
    <w:rsid w:val="007A5980"/>
    <w:rsid w:val="007D0C3B"/>
    <w:rsid w:val="007D3C1E"/>
    <w:rsid w:val="007E4204"/>
    <w:rsid w:val="007F1E03"/>
    <w:rsid w:val="007F730F"/>
    <w:rsid w:val="00810376"/>
    <w:rsid w:val="008728E1"/>
    <w:rsid w:val="00891007"/>
    <w:rsid w:val="00892ABE"/>
    <w:rsid w:val="008A2ACB"/>
    <w:rsid w:val="008B7A49"/>
    <w:rsid w:val="008D31C6"/>
    <w:rsid w:val="008F31B1"/>
    <w:rsid w:val="00916121"/>
    <w:rsid w:val="00916E7D"/>
    <w:rsid w:val="00930CB7"/>
    <w:rsid w:val="00944D31"/>
    <w:rsid w:val="00946687"/>
    <w:rsid w:val="0095504C"/>
    <w:rsid w:val="00962CE0"/>
    <w:rsid w:val="0096733C"/>
    <w:rsid w:val="00971836"/>
    <w:rsid w:val="00985ABC"/>
    <w:rsid w:val="009A7F0B"/>
    <w:rsid w:val="009B7541"/>
    <w:rsid w:val="009E784D"/>
    <w:rsid w:val="00A0016A"/>
    <w:rsid w:val="00A02C48"/>
    <w:rsid w:val="00A32DD4"/>
    <w:rsid w:val="00A32FB9"/>
    <w:rsid w:val="00A45E6D"/>
    <w:rsid w:val="00A50A29"/>
    <w:rsid w:val="00A6029E"/>
    <w:rsid w:val="00A74544"/>
    <w:rsid w:val="00A8263D"/>
    <w:rsid w:val="00AA1D8D"/>
    <w:rsid w:val="00AA4DDE"/>
    <w:rsid w:val="00AB1F31"/>
    <w:rsid w:val="00AC3B78"/>
    <w:rsid w:val="00AF622F"/>
    <w:rsid w:val="00AF7406"/>
    <w:rsid w:val="00B25BAB"/>
    <w:rsid w:val="00B47730"/>
    <w:rsid w:val="00B642EB"/>
    <w:rsid w:val="00B70865"/>
    <w:rsid w:val="00B876CA"/>
    <w:rsid w:val="00BA0260"/>
    <w:rsid w:val="00BA1E6F"/>
    <w:rsid w:val="00BA6A18"/>
    <w:rsid w:val="00BB7EF9"/>
    <w:rsid w:val="00BF7538"/>
    <w:rsid w:val="00C0288F"/>
    <w:rsid w:val="00C02A69"/>
    <w:rsid w:val="00C27C9F"/>
    <w:rsid w:val="00C31D4D"/>
    <w:rsid w:val="00C32372"/>
    <w:rsid w:val="00C3686D"/>
    <w:rsid w:val="00C47AF6"/>
    <w:rsid w:val="00C520C3"/>
    <w:rsid w:val="00C56123"/>
    <w:rsid w:val="00C64EC8"/>
    <w:rsid w:val="00C839C9"/>
    <w:rsid w:val="00C84875"/>
    <w:rsid w:val="00C923B3"/>
    <w:rsid w:val="00CA4D53"/>
    <w:rsid w:val="00CA5499"/>
    <w:rsid w:val="00CB0664"/>
    <w:rsid w:val="00CB082E"/>
    <w:rsid w:val="00CC4C18"/>
    <w:rsid w:val="00CD4024"/>
    <w:rsid w:val="00CD75A6"/>
    <w:rsid w:val="00CF1238"/>
    <w:rsid w:val="00CF3FAE"/>
    <w:rsid w:val="00CF5213"/>
    <w:rsid w:val="00D014F3"/>
    <w:rsid w:val="00D0215A"/>
    <w:rsid w:val="00D13E7A"/>
    <w:rsid w:val="00D23126"/>
    <w:rsid w:val="00D3010C"/>
    <w:rsid w:val="00D61DF2"/>
    <w:rsid w:val="00DA1778"/>
    <w:rsid w:val="00DC50F8"/>
    <w:rsid w:val="00DE32E5"/>
    <w:rsid w:val="00DF2452"/>
    <w:rsid w:val="00E0461B"/>
    <w:rsid w:val="00E1382E"/>
    <w:rsid w:val="00E32261"/>
    <w:rsid w:val="00E343C8"/>
    <w:rsid w:val="00E45DE6"/>
    <w:rsid w:val="00E55175"/>
    <w:rsid w:val="00E664D8"/>
    <w:rsid w:val="00EA447C"/>
    <w:rsid w:val="00EA6204"/>
    <w:rsid w:val="00EB3AB1"/>
    <w:rsid w:val="00ED13BE"/>
    <w:rsid w:val="00ED5550"/>
    <w:rsid w:val="00EE42DF"/>
    <w:rsid w:val="00F72074"/>
    <w:rsid w:val="00F74651"/>
    <w:rsid w:val="00F918BB"/>
    <w:rsid w:val="00F976B9"/>
    <w:rsid w:val="00FB1A7F"/>
    <w:rsid w:val="00FC58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E3421"/>
  <w14:defaultImageDpi w14:val="300"/>
  <w15:docId w15:val="{722A93AC-672D-453A-A1C2-5CA6A27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Indent Paragraph,Heading II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rmaltextrun">
    <w:name w:val="normaltextrun"/>
    <w:basedOn w:val="DefaultParagraphFont"/>
    <w:rsid w:val="00490484"/>
  </w:style>
  <w:style w:type="character" w:customStyle="1" w:styleId="eop">
    <w:name w:val="eop"/>
    <w:basedOn w:val="DefaultParagraphFont"/>
    <w:rsid w:val="00490484"/>
  </w:style>
  <w:style w:type="paragraph" w:customStyle="1" w:styleId="TableContents">
    <w:name w:val="Table Contents"/>
    <w:basedOn w:val="Normal"/>
    <w:rsid w:val="00490484"/>
    <w:pPr>
      <w:suppressLineNumbers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Heading">
    <w:name w:val="Table Heading"/>
    <w:basedOn w:val="TableContents"/>
    <w:rsid w:val="00490484"/>
    <w:pPr>
      <w:jc w:val="center"/>
    </w:pPr>
    <w:rPr>
      <w:b/>
      <w:bCs/>
    </w:rPr>
  </w:style>
  <w:style w:type="character" w:customStyle="1" w:styleId="ListParagraphChar">
    <w:name w:val="List Paragraph Char"/>
    <w:aliases w:val="Indent Paragraph Char,Heading II Char"/>
    <w:basedOn w:val="DefaultParagraphFont"/>
    <w:link w:val="ListParagraph"/>
    <w:uiPriority w:val="34"/>
    <w:locked/>
    <w:rsid w:val="00D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D44037158F5459F40703C0C72A221" ma:contentTypeVersion="16" ma:contentTypeDescription="Create a new document." ma:contentTypeScope="" ma:versionID="8ea046b946f5246b00b099e4fcd9517b">
  <xsd:schema xmlns:xsd="http://www.w3.org/2001/XMLSchema" xmlns:xs="http://www.w3.org/2001/XMLSchema" xmlns:p="http://schemas.microsoft.com/office/2006/metadata/properties" xmlns:ns2="a0bb26a4-f399-4112-a022-56cec3879cf0" xmlns:ns3="d30789d2-46f2-40e0-bb81-f09458cad5de" targetNamespace="http://schemas.microsoft.com/office/2006/metadata/properties" ma:root="true" ma:fieldsID="1cbf7d990d13ddc04b7b0800a817579f" ns2:_="" ns3:_="">
    <xsd:import namespace="a0bb26a4-f399-4112-a022-56cec3879cf0"/>
    <xsd:import namespace="d30789d2-46f2-40e0-bb81-f09458ca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26a4-f399-4112-a022-56cec387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89d2-46f2-40e0-bb81-f09458cad5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64762-3ada-4a90-bf5f-35e956c4c859}" ma:internalName="TaxCatchAll" ma:showField="CatchAllData" ma:web="d30789d2-46f2-40e0-bb81-f09458cad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b26a4-f399-4112-a022-56cec3879cf0">
      <Terms xmlns="http://schemas.microsoft.com/office/infopath/2007/PartnerControls"/>
    </lcf76f155ced4ddcb4097134ff3c332f>
    <TaxCatchAll xmlns="d30789d2-46f2-40e0-bb81-f09458cad5de" xsi:nil="true"/>
    <_Flow_SignoffStatus xmlns="a0bb26a4-f399-4112-a022-56cec3879c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58AE3-92EE-4748-85B8-9674BED03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b26a4-f399-4112-a022-56cec3879cf0"/>
    <ds:schemaRef ds:uri="d30789d2-46f2-40e0-bb81-f09458ca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00428-8A1E-4E5A-A61C-0CB273B4F6FA}">
  <ds:schemaRefs>
    <ds:schemaRef ds:uri="http://schemas.microsoft.com/office/2006/metadata/properties"/>
    <ds:schemaRef ds:uri="http://schemas.microsoft.com/office/infopath/2007/PartnerControls"/>
    <ds:schemaRef ds:uri="a0bb26a4-f399-4112-a022-56cec3879cf0"/>
    <ds:schemaRef ds:uri="d30789d2-46f2-40e0-bb81-f09458cad5de"/>
  </ds:schemaRefs>
</ds:datastoreItem>
</file>

<file path=customXml/itemProps4.xml><?xml version="1.0" encoding="utf-8"?>
<ds:datastoreItem xmlns:ds="http://schemas.openxmlformats.org/officeDocument/2006/customXml" ds:itemID="{96E56240-14DE-43E2-B0AD-A867D94B4F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POLONSKAYA Olga</cp:lastModifiedBy>
  <cp:revision>156</cp:revision>
  <dcterms:created xsi:type="dcterms:W3CDTF">2024-10-18T14:39:00Z</dcterms:created>
  <dcterms:modified xsi:type="dcterms:W3CDTF">2025-05-26T11:28:00Z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0x010100308D44037158F5459F40703C0C72A221</vt:lpwstr>
  </property>
  <property fmtid="{D5CDD505-2E9C-101B-9397-08002B2CF9AE}" pid="3" name="MediaServiceImageTags">
    <vt:lpwstr/>
  </property>
</Properties>
</file>