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4075" w14:textId="7443E91B" w:rsidR="00C47AF6" w:rsidRPr="00B3658E" w:rsidRDefault="00C47AF6" w:rsidP="00B3658E">
      <w:pPr>
        <w:pStyle w:val="Caption"/>
        <w:jc w:val="center"/>
        <w:rPr>
          <w:rStyle w:val="normaltextrun"/>
          <w:rFonts w:ascii="Times New Roman" w:hAnsi="Times New Roman" w:cs="Times New Roman"/>
          <w:caps/>
          <w:sz w:val="28"/>
          <w:szCs w:val="28"/>
          <w:lang w:val="en-GB"/>
        </w:rPr>
      </w:pPr>
      <w:r w:rsidRPr="00B3658E">
        <w:rPr>
          <w:rStyle w:val="normaltextrun"/>
          <w:rFonts w:ascii="Times New Roman" w:hAnsi="Times New Roman" w:cs="Times New Roman"/>
          <w:caps/>
          <w:sz w:val="28"/>
          <w:szCs w:val="28"/>
          <w:lang w:val="en-GB"/>
        </w:rPr>
        <w:t xml:space="preserve">Attachment </w:t>
      </w:r>
      <w:r w:rsidR="00A715E0" w:rsidRPr="00B3658E">
        <w:rPr>
          <w:rStyle w:val="normaltextrun"/>
          <w:rFonts w:ascii="Times New Roman" w:hAnsi="Times New Roman" w:cs="Times New Roman"/>
          <w:caps/>
          <w:sz w:val="28"/>
          <w:szCs w:val="28"/>
          <w:lang w:val="en-GB"/>
        </w:rPr>
        <w:t>3</w:t>
      </w:r>
    </w:p>
    <w:p w14:paraId="692A5CD4" w14:textId="36578B7E" w:rsidR="00CD75A6" w:rsidRPr="00204725" w:rsidRDefault="00CD75A6" w:rsidP="00CD75A6">
      <w:pPr>
        <w:pStyle w:val="Caption"/>
        <w:jc w:val="center"/>
        <w:rPr>
          <w:rFonts w:ascii="Times New Roman" w:hAnsi="Times New Roman" w:cs="Times New Roman"/>
          <w:i/>
          <w:iCs/>
          <w:sz w:val="24"/>
          <w:szCs w:val="24"/>
          <w:lang w:val="en-GB"/>
        </w:rPr>
      </w:pPr>
      <w:r w:rsidRPr="00204725">
        <w:rPr>
          <w:rStyle w:val="normaltextrun"/>
          <w:rFonts w:ascii="Times New Roman" w:hAnsi="Times New Roman" w:cs="Times New Roman"/>
          <w:sz w:val="24"/>
          <w:szCs w:val="24"/>
          <w:lang w:val="en-GB"/>
        </w:rPr>
        <w:t xml:space="preserve">MINIMUM CONTENT OF TECHNICAL </w:t>
      </w:r>
      <w:r w:rsidR="009E784D" w:rsidRPr="00204725">
        <w:rPr>
          <w:rStyle w:val="normaltextrun"/>
          <w:rFonts w:ascii="Times New Roman" w:hAnsi="Times New Roman" w:cs="Times New Roman"/>
          <w:sz w:val="24"/>
          <w:szCs w:val="24"/>
          <w:lang w:val="en-GB"/>
        </w:rPr>
        <w:t>PROPOSAL</w:t>
      </w:r>
      <w:r w:rsidRPr="00204725">
        <w:rPr>
          <w:rStyle w:val="normaltextrun"/>
          <w:rFonts w:ascii="Times New Roman" w:hAnsi="Times New Roman" w:cs="Times New Roman"/>
          <w:sz w:val="24"/>
          <w:szCs w:val="24"/>
          <w:lang w:val="en-GB"/>
        </w:rPr>
        <w:t xml:space="preserve"> AND TECHNICAL COMPLIANCE MATRIX</w:t>
      </w:r>
    </w:p>
    <w:p w14:paraId="790C7BE0" w14:textId="174168A4" w:rsidR="00431594" w:rsidRPr="00B3658E" w:rsidRDefault="004D10AD" w:rsidP="00431594">
      <w:pPr>
        <w:pStyle w:val="Heading1"/>
        <w:spacing w:before="0"/>
        <w:jc w:val="center"/>
        <w:rPr>
          <w:rStyle w:val="normaltextrun"/>
          <w:rFonts w:ascii="Times New Roman" w:eastAsiaTheme="minorEastAsia" w:hAnsi="Times New Roman" w:cs="Times New Roman"/>
          <w:color w:val="4F81BD" w:themeColor="accent1"/>
          <w:lang w:val="en-GB"/>
        </w:rPr>
      </w:pPr>
      <w:r w:rsidRPr="00B3658E">
        <w:rPr>
          <w:rStyle w:val="normaltextrun"/>
          <w:rFonts w:ascii="Times New Roman" w:eastAsiaTheme="minorEastAsia" w:hAnsi="Times New Roman" w:cs="Times New Roman"/>
          <w:color w:val="4F81BD" w:themeColor="accent1"/>
          <w:lang w:val="en-GB"/>
        </w:rPr>
        <w:t>RFP</w:t>
      </w:r>
      <w:r w:rsidR="00431594" w:rsidRPr="00B3658E">
        <w:rPr>
          <w:rStyle w:val="normaltextrun"/>
          <w:rFonts w:ascii="Times New Roman" w:eastAsiaTheme="minorEastAsia" w:hAnsi="Times New Roman" w:cs="Times New Roman"/>
          <w:color w:val="4F81BD" w:themeColor="accent1"/>
          <w:lang w:val="en-GB"/>
        </w:rPr>
        <w:t xml:space="preserve"> 202</w:t>
      </w:r>
      <w:r w:rsidR="00DA1778" w:rsidRPr="00B3658E">
        <w:rPr>
          <w:rStyle w:val="normaltextrun"/>
          <w:rFonts w:ascii="Times New Roman" w:eastAsiaTheme="minorEastAsia" w:hAnsi="Times New Roman" w:cs="Times New Roman"/>
          <w:color w:val="4F81BD" w:themeColor="accent1"/>
          <w:lang w:val="en-GB"/>
        </w:rPr>
        <w:t>5</w:t>
      </w:r>
      <w:r w:rsidR="00431594" w:rsidRPr="00B3658E">
        <w:rPr>
          <w:rStyle w:val="normaltextrun"/>
          <w:rFonts w:ascii="Times New Roman" w:eastAsiaTheme="minorEastAsia" w:hAnsi="Times New Roman" w:cs="Times New Roman"/>
          <w:color w:val="4F81BD" w:themeColor="accent1"/>
          <w:lang w:val="en-GB"/>
        </w:rPr>
        <w:t>-</w:t>
      </w:r>
      <w:r w:rsidR="00ED13BE" w:rsidRPr="00B3658E">
        <w:rPr>
          <w:rStyle w:val="normaltextrun"/>
          <w:rFonts w:ascii="Times New Roman" w:eastAsiaTheme="minorEastAsia" w:hAnsi="Times New Roman" w:cs="Times New Roman"/>
          <w:color w:val="4F81BD" w:themeColor="accent1"/>
          <w:lang w:val="en-GB"/>
        </w:rPr>
        <w:t>0</w:t>
      </w:r>
      <w:r w:rsidR="00EB3AB1" w:rsidRPr="00B3658E">
        <w:rPr>
          <w:rStyle w:val="normaltextrun"/>
          <w:rFonts w:ascii="Times New Roman" w:eastAsiaTheme="minorEastAsia" w:hAnsi="Times New Roman" w:cs="Times New Roman"/>
          <w:color w:val="4F81BD" w:themeColor="accent1"/>
          <w:lang w:val="en-GB"/>
        </w:rPr>
        <w:t>076</w:t>
      </w:r>
      <w:r w:rsidR="00431594" w:rsidRPr="00B3658E">
        <w:rPr>
          <w:rStyle w:val="normaltextrun"/>
          <w:rFonts w:ascii="Times New Roman" w:eastAsiaTheme="minorEastAsia" w:hAnsi="Times New Roman" w:cs="Times New Roman"/>
          <w:color w:val="4F81BD" w:themeColor="accent1"/>
          <w:lang w:val="en-GB"/>
        </w:rPr>
        <w:t>/</w:t>
      </w:r>
      <w:proofErr w:type="spellStart"/>
      <w:r w:rsidR="000D10B6" w:rsidRPr="00B3658E">
        <w:rPr>
          <w:rStyle w:val="normaltextrun"/>
          <w:rFonts w:ascii="Times New Roman" w:eastAsiaTheme="minorEastAsia" w:hAnsi="Times New Roman" w:cs="Times New Roman"/>
          <w:color w:val="4F81BD" w:themeColor="accent1"/>
          <w:lang w:val="en-GB"/>
        </w:rPr>
        <w:t>Polonskaya</w:t>
      </w:r>
      <w:proofErr w:type="spellEnd"/>
    </w:p>
    <w:p w14:paraId="5487EAA3" w14:textId="77777777" w:rsidR="004D5860" w:rsidRPr="00204725" w:rsidRDefault="004D5860" w:rsidP="004D5860">
      <w:pPr>
        <w:jc w:val="center"/>
        <w:rPr>
          <w:rStyle w:val="normaltextrun"/>
          <w:rFonts w:ascii="Times New Roman" w:hAnsi="Times New Roman" w:cs="Times New Roman"/>
          <w:b/>
          <w:bCs/>
          <w:color w:val="4F81BD" w:themeColor="accent1"/>
          <w:sz w:val="24"/>
          <w:szCs w:val="24"/>
          <w:lang w:val="en-GB"/>
        </w:rPr>
      </w:pPr>
      <w:r w:rsidRPr="00204725">
        <w:rPr>
          <w:rStyle w:val="normaltextrun"/>
          <w:rFonts w:ascii="Times New Roman" w:hAnsi="Times New Roman" w:cs="Times New Roman"/>
          <w:b/>
          <w:bCs/>
          <w:color w:val="4F81BD" w:themeColor="accent1"/>
          <w:sz w:val="24"/>
          <w:szCs w:val="24"/>
          <w:lang w:val="en-GB"/>
        </w:rPr>
        <w:t>On-Site Inspection</w:t>
      </w:r>
    </w:p>
    <w:p w14:paraId="47C10FCC" w14:textId="0D8B6903" w:rsidR="004D5860" w:rsidRPr="00204725" w:rsidRDefault="004D5860" w:rsidP="004D5860">
      <w:pPr>
        <w:jc w:val="center"/>
        <w:rPr>
          <w:rFonts w:ascii="Times New Roman" w:hAnsi="Times New Roman" w:cs="Times New Roman"/>
          <w:b/>
          <w:bCs/>
          <w:color w:val="4F81BD" w:themeColor="accent1"/>
          <w:sz w:val="24"/>
          <w:szCs w:val="24"/>
          <w:lang w:val="en-GB"/>
        </w:rPr>
      </w:pPr>
      <w:r w:rsidRPr="00204725">
        <w:rPr>
          <w:rStyle w:val="normaltextrun"/>
          <w:rFonts w:ascii="Times New Roman" w:hAnsi="Times New Roman" w:cs="Times New Roman"/>
          <w:b/>
          <w:bCs/>
          <w:color w:val="4F81BD" w:themeColor="accent1"/>
          <w:sz w:val="24"/>
          <w:szCs w:val="24"/>
          <w:lang w:val="en-GB"/>
        </w:rPr>
        <w:t xml:space="preserve"> E-Learning Modules Development</w:t>
      </w:r>
    </w:p>
    <w:p w14:paraId="3BE3E928" w14:textId="338D4F27" w:rsidR="00A715E0" w:rsidRPr="00204725" w:rsidRDefault="00A715E0" w:rsidP="00A715E0">
      <w:pPr>
        <w:pStyle w:val="Caption"/>
        <w:jc w:val="both"/>
        <w:rPr>
          <w:rFonts w:ascii="Times New Roman" w:hAnsi="Times New Roman" w:cs="Times New Roman"/>
          <w:b w:val="0"/>
          <w:bCs w:val="0"/>
          <w:i/>
          <w:iCs/>
          <w:sz w:val="24"/>
          <w:szCs w:val="24"/>
          <w:u w:val="single"/>
        </w:rPr>
      </w:pPr>
      <w:r w:rsidRPr="00204725">
        <w:rPr>
          <w:rStyle w:val="normaltextrun"/>
          <w:rFonts w:ascii="Times New Roman" w:hAnsi="Times New Roman" w:cs="Times New Roman"/>
          <w:b w:val="0"/>
          <w:bCs w:val="0"/>
          <w:sz w:val="24"/>
          <w:szCs w:val="24"/>
          <w:u w:val="single"/>
          <w:shd w:val="clear" w:color="auto" w:fill="FFFFFF"/>
        </w:rPr>
        <w:t>Part I</w:t>
      </w:r>
      <w:r w:rsidR="007453A4" w:rsidRPr="00204725">
        <w:rPr>
          <w:rStyle w:val="normaltextrun"/>
          <w:rFonts w:ascii="Times New Roman" w:hAnsi="Times New Roman" w:cs="Times New Roman"/>
          <w:b w:val="0"/>
          <w:bCs w:val="0"/>
          <w:sz w:val="24"/>
          <w:szCs w:val="24"/>
          <w:u w:val="single"/>
          <w:shd w:val="clear" w:color="auto" w:fill="FFFFFF"/>
        </w:rPr>
        <w:t xml:space="preserve"> – Minimum </w:t>
      </w:r>
      <w:r w:rsidR="00204725" w:rsidRPr="00204725">
        <w:rPr>
          <w:rStyle w:val="normaltextrun"/>
          <w:rFonts w:ascii="Times New Roman" w:hAnsi="Times New Roman" w:cs="Times New Roman"/>
          <w:b w:val="0"/>
          <w:bCs w:val="0"/>
          <w:sz w:val="24"/>
          <w:szCs w:val="24"/>
          <w:u w:val="single"/>
          <w:shd w:val="clear" w:color="auto" w:fill="FFFFFF"/>
        </w:rPr>
        <w:t>C</w:t>
      </w:r>
      <w:r w:rsidR="007453A4" w:rsidRPr="00204725">
        <w:rPr>
          <w:rStyle w:val="normaltextrun"/>
          <w:rFonts w:ascii="Times New Roman" w:hAnsi="Times New Roman" w:cs="Times New Roman"/>
          <w:b w:val="0"/>
          <w:bCs w:val="0"/>
          <w:sz w:val="24"/>
          <w:szCs w:val="24"/>
          <w:u w:val="single"/>
          <w:shd w:val="clear" w:color="auto" w:fill="FFFFFF"/>
        </w:rPr>
        <w:t>ontent of the Technical Proposal</w:t>
      </w:r>
    </w:p>
    <w:p w14:paraId="4AFC7805" w14:textId="43243124" w:rsidR="004D10AD" w:rsidRPr="00204725" w:rsidRDefault="004D10AD" w:rsidP="004D10AD">
      <w:pPr>
        <w:pStyle w:val="Caption"/>
        <w:spacing w:after="0"/>
        <w:jc w:val="both"/>
        <w:rPr>
          <w:rStyle w:val="normaltextrun"/>
          <w:rFonts w:ascii="Times New Roman" w:hAnsi="Times New Roman" w:cs="Times New Roman"/>
          <w:b w:val="0"/>
          <w:bCs w:val="0"/>
          <w:i/>
          <w:iCs/>
          <w:color w:val="000000"/>
          <w:sz w:val="24"/>
          <w:szCs w:val="24"/>
          <w:shd w:val="clear" w:color="auto" w:fill="FFFFFF"/>
        </w:rPr>
      </w:pPr>
      <w:r w:rsidRPr="00204725">
        <w:rPr>
          <w:rStyle w:val="normaltextrun"/>
          <w:rFonts w:ascii="Times New Roman" w:hAnsi="Times New Roman" w:cs="Times New Roman"/>
          <w:b w:val="0"/>
          <w:bCs w:val="0"/>
          <w:color w:val="000000"/>
          <w:sz w:val="24"/>
          <w:szCs w:val="24"/>
          <w:shd w:val="clear" w:color="auto" w:fill="FFFFFF"/>
        </w:rPr>
        <w:t xml:space="preserve">Below </w:t>
      </w:r>
      <w:r w:rsidR="00A715E0" w:rsidRPr="00204725">
        <w:rPr>
          <w:rStyle w:val="normaltextrun"/>
          <w:rFonts w:ascii="Times New Roman" w:hAnsi="Times New Roman" w:cs="Times New Roman"/>
          <w:b w:val="0"/>
          <w:bCs w:val="0"/>
          <w:color w:val="000000"/>
          <w:sz w:val="24"/>
          <w:szCs w:val="24"/>
          <w:shd w:val="clear" w:color="auto" w:fill="FFFFFF"/>
        </w:rPr>
        <w:t xml:space="preserve">table </w:t>
      </w:r>
      <w:r w:rsidRPr="00204725">
        <w:rPr>
          <w:rStyle w:val="normaltextrun"/>
          <w:rFonts w:ascii="Times New Roman" w:hAnsi="Times New Roman" w:cs="Times New Roman"/>
          <w:b w:val="0"/>
          <w:bCs w:val="0"/>
          <w:color w:val="000000"/>
          <w:sz w:val="24"/>
          <w:szCs w:val="24"/>
          <w:shd w:val="clear" w:color="auto" w:fill="FFFFFF"/>
        </w:rPr>
        <w:t xml:space="preserve">sets out the Minimum content of the Proposal and the Mandatory Requirements of the Technical Proposal. Bidders are requested to demonstrate compliance with the requirements and add any further information in support of their Proposal. Please refer to the relevant section of the Terms of Reference for further explanation of the requirements. The information provided will form an integral part of the technical evaluation process.  </w:t>
      </w:r>
    </w:p>
    <w:p w14:paraId="4AFDD6D2" w14:textId="12AAA718" w:rsidR="00F74651" w:rsidRPr="00204725" w:rsidRDefault="00F74651" w:rsidP="001F57B2">
      <w:pPr>
        <w:pStyle w:val="Caption"/>
        <w:jc w:val="both"/>
        <w:rPr>
          <w:rFonts w:ascii="Times New Roman" w:hAnsi="Times New Roman" w:cs="Times New Roman"/>
          <w:b w:val="0"/>
          <w:bCs w:val="0"/>
          <w:i/>
          <w:iCs/>
          <w:sz w:val="24"/>
          <w:szCs w:val="24"/>
          <w:u w:val="single"/>
        </w:rPr>
      </w:pPr>
    </w:p>
    <w:tbl>
      <w:tblPr>
        <w:tblW w:w="8733" w:type="dxa"/>
        <w:tblInd w:w="55" w:type="dxa"/>
        <w:tblLayout w:type="fixed"/>
        <w:tblCellMar>
          <w:top w:w="55" w:type="dxa"/>
          <w:left w:w="55" w:type="dxa"/>
          <w:bottom w:w="55" w:type="dxa"/>
          <w:right w:w="55" w:type="dxa"/>
        </w:tblCellMar>
        <w:tblLook w:val="0000" w:firstRow="0" w:lastRow="0" w:firstColumn="0" w:lastColumn="0" w:noHBand="0" w:noVBand="0"/>
      </w:tblPr>
      <w:tblGrid>
        <w:gridCol w:w="3063"/>
        <w:gridCol w:w="5670"/>
      </w:tblGrid>
      <w:tr w:rsidR="00F74651" w:rsidRPr="00B3658E" w14:paraId="079C0B9F" w14:textId="77777777" w:rsidTr="00907395">
        <w:trPr>
          <w:cantSplit/>
        </w:trPr>
        <w:tc>
          <w:tcPr>
            <w:tcW w:w="3063" w:type="dxa"/>
            <w:tcBorders>
              <w:top w:val="single" w:sz="1" w:space="0" w:color="000000"/>
              <w:left w:val="single" w:sz="1" w:space="0" w:color="000000"/>
              <w:bottom w:val="single" w:sz="1" w:space="0" w:color="000000"/>
            </w:tcBorders>
            <w:shd w:val="clear" w:color="auto" w:fill="auto"/>
          </w:tcPr>
          <w:p w14:paraId="0727171A" w14:textId="77777777" w:rsidR="00F74651" w:rsidRPr="00204725" w:rsidRDefault="00F74651" w:rsidP="00907395">
            <w:pPr>
              <w:pStyle w:val="TableHeading"/>
              <w:snapToGrid w:val="0"/>
              <w:spacing w:after="0"/>
              <w:rPr>
                <w:szCs w:val="24"/>
              </w:rPr>
            </w:pPr>
            <w:r w:rsidRPr="00204725">
              <w:rPr>
                <w:szCs w:val="24"/>
              </w:rPr>
              <w:t>Item</w:t>
            </w:r>
          </w:p>
        </w:tc>
        <w:tc>
          <w:tcPr>
            <w:tcW w:w="5670" w:type="dxa"/>
            <w:tcBorders>
              <w:top w:val="single" w:sz="1" w:space="0" w:color="000000"/>
              <w:bottom w:val="single" w:sz="1" w:space="0" w:color="000000"/>
              <w:right w:val="single" w:sz="1" w:space="0" w:color="000000"/>
            </w:tcBorders>
            <w:shd w:val="clear" w:color="auto" w:fill="auto"/>
          </w:tcPr>
          <w:p w14:paraId="01ADE7A3" w14:textId="77777777" w:rsidR="00F74651" w:rsidRPr="00204725" w:rsidRDefault="00F74651" w:rsidP="00907395">
            <w:pPr>
              <w:pStyle w:val="TableHeading"/>
              <w:snapToGrid w:val="0"/>
              <w:spacing w:after="0"/>
              <w:rPr>
                <w:szCs w:val="24"/>
              </w:rPr>
            </w:pPr>
            <w:r w:rsidRPr="00204725">
              <w:rPr>
                <w:szCs w:val="24"/>
              </w:rPr>
              <w:t>Minimum content</w:t>
            </w:r>
          </w:p>
        </w:tc>
      </w:tr>
      <w:tr w:rsidR="00F74651" w:rsidRPr="00B3658E" w14:paraId="54648A2B" w14:textId="77777777" w:rsidTr="00907395">
        <w:trPr>
          <w:cantSplit/>
        </w:trPr>
        <w:tc>
          <w:tcPr>
            <w:tcW w:w="3063" w:type="dxa"/>
            <w:tcBorders>
              <w:left w:val="single" w:sz="1" w:space="0" w:color="000000"/>
              <w:bottom w:val="single" w:sz="1" w:space="0" w:color="000000"/>
            </w:tcBorders>
            <w:shd w:val="clear" w:color="auto" w:fill="auto"/>
          </w:tcPr>
          <w:p w14:paraId="0876771C" w14:textId="38773E6C" w:rsidR="00F74651" w:rsidRPr="00204725" w:rsidRDefault="00F74651" w:rsidP="001148E7">
            <w:pPr>
              <w:pStyle w:val="TableContents"/>
              <w:numPr>
                <w:ilvl w:val="0"/>
                <w:numId w:val="16"/>
              </w:numPr>
              <w:snapToGrid w:val="0"/>
              <w:spacing w:after="0"/>
              <w:rPr>
                <w:szCs w:val="24"/>
                <w:lang w:eastAsia="hi-IN" w:bidi="hi-IN"/>
              </w:rPr>
            </w:pPr>
            <w:r w:rsidRPr="00204725">
              <w:rPr>
                <w:szCs w:val="24"/>
                <w:lang w:eastAsia="hi-IN" w:bidi="hi-IN"/>
              </w:rPr>
              <w:t>Executive Summary</w:t>
            </w:r>
          </w:p>
        </w:tc>
        <w:tc>
          <w:tcPr>
            <w:tcW w:w="5670" w:type="dxa"/>
            <w:tcBorders>
              <w:bottom w:val="single" w:sz="1" w:space="0" w:color="000000"/>
              <w:right w:val="single" w:sz="1" w:space="0" w:color="000000"/>
            </w:tcBorders>
            <w:shd w:val="clear" w:color="auto" w:fill="auto"/>
          </w:tcPr>
          <w:p w14:paraId="43C414F3" w14:textId="44DA472C" w:rsidR="00F74651" w:rsidRPr="00204725" w:rsidRDefault="00F74651" w:rsidP="001148E7">
            <w:pPr>
              <w:pStyle w:val="TableContents"/>
              <w:snapToGrid w:val="0"/>
              <w:spacing w:after="0"/>
              <w:ind w:left="720"/>
              <w:rPr>
                <w:szCs w:val="24"/>
                <w:lang w:eastAsia="hi-IN" w:bidi="hi-IN"/>
              </w:rPr>
            </w:pPr>
          </w:p>
        </w:tc>
      </w:tr>
      <w:tr w:rsidR="00946687" w:rsidRPr="00B3658E" w14:paraId="0791EB08" w14:textId="77777777" w:rsidTr="00907395">
        <w:trPr>
          <w:cantSplit/>
        </w:trPr>
        <w:tc>
          <w:tcPr>
            <w:tcW w:w="3063" w:type="dxa"/>
            <w:tcBorders>
              <w:left w:val="single" w:sz="1" w:space="0" w:color="000000"/>
              <w:bottom w:val="single" w:sz="1" w:space="0" w:color="000000"/>
            </w:tcBorders>
            <w:shd w:val="clear" w:color="auto" w:fill="auto"/>
          </w:tcPr>
          <w:p w14:paraId="17898479" w14:textId="77777777" w:rsidR="00946687" w:rsidRPr="00204725" w:rsidRDefault="00946687" w:rsidP="00946687">
            <w:pPr>
              <w:pStyle w:val="TableContents"/>
              <w:snapToGrid w:val="0"/>
              <w:spacing w:after="0"/>
              <w:ind w:left="720"/>
              <w:rPr>
                <w:szCs w:val="24"/>
                <w:lang w:eastAsia="hi-IN" w:bidi="hi-IN"/>
              </w:rPr>
            </w:pPr>
          </w:p>
        </w:tc>
        <w:tc>
          <w:tcPr>
            <w:tcW w:w="5670" w:type="dxa"/>
            <w:tcBorders>
              <w:bottom w:val="single" w:sz="1" w:space="0" w:color="000000"/>
              <w:right w:val="single" w:sz="1" w:space="0" w:color="000000"/>
            </w:tcBorders>
            <w:shd w:val="clear" w:color="auto" w:fill="auto"/>
          </w:tcPr>
          <w:p w14:paraId="11ABD187" w14:textId="04E92EAB" w:rsidR="00946687" w:rsidRPr="00204725" w:rsidRDefault="00946687" w:rsidP="001148E7">
            <w:pPr>
              <w:pStyle w:val="TableContents"/>
              <w:snapToGrid w:val="0"/>
              <w:spacing w:after="0"/>
              <w:ind w:left="720"/>
              <w:rPr>
                <w:szCs w:val="24"/>
                <w:lang w:eastAsia="hi-IN" w:bidi="hi-IN"/>
              </w:rPr>
            </w:pPr>
            <w:r w:rsidRPr="00204725">
              <w:rPr>
                <w:szCs w:val="24"/>
                <w:lang w:eastAsia="hi-IN" w:bidi="hi-IN"/>
              </w:rPr>
              <w:t>Provide an overview of the proposal</w:t>
            </w:r>
          </w:p>
        </w:tc>
      </w:tr>
      <w:tr w:rsidR="00F74651" w:rsidRPr="00B3658E" w14:paraId="406B812B" w14:textId="77777777" w:rsidTr="00907395">
        <w:trPr>
          <w:cantSplit/>
        </w:trPr>
        <w:tc>
          <w:tcPr>
            <w:tcW w:w="8733" w:type="dxa"/>
            <w:gridSpan w:val="2"/>
            <w:tcBorders>
              <w:left w:val="single" w:sz="1" w:space="0" w:color="000000"/>
              <w:bottom w:val="single" w:sz="1" w:space="0" w:color="000000"/>
              <w:right w:val="single" w:sz="1" w:space="0" w:color="000000"/>
            </w:tcBorders>
            <w:shd w:val="clear" w:color="auto" w:fill="auto"/>
          </w:tcPr>
          <w:p w14:paraId="3015690A" w14:textId="77777777" w:rsidR="00F74651" w:rsidRPr="00204725" w:rsidRDefault="00F74651" w:rsidP="001148E7">
            <w:pPr>
              <w:pStyle w:val="TableContents"/>
              <w:numPr>
                <w:ilvl w:val="0"/>
                <w:numId w:val="16"/>
              </w:numPr>
              <w:snapToGrid w:val="0"/>
              <w:spacing w:after="0"/>
              <w:rPr>
                <w:szCs w:val="24"/>
                <w:lang w:eastAsia="hi-IN" w:bidi="hi-IN"/>
              </w:rPr>
            </w:pPr>
            <w:r w:rsidRPr="00204725">
              <w:rPr>
                <w:szCs w:val="24"/>
                <w:lang w:eastAsia="hi-IN" w:bidi="hi-IN"/>
              </w:rPr>
              <w:t>Experience, Resources and Project Management</w:t>
            </w:r>
          </w:p>
        </w:tc>
      </w:tr>
      <w:tr w:rsidR="00F74651" w:rsidRPr="00B3658E" w14:paraId="30268CAE" w14:textId="77777777" w:rsidTr="00907395">
        <w:trPr>
          <w:cantSplit/>
          <w:trHeight w:val="3621"/>
        </w:trPr>
        <w:tc>
          <w:tcPr>
            <w:tcW w:w="3063" w:type="dxa"/>
            <w:tcBorders>
              <w:left w:val="single" w:sz="1" w:space="0" w:color="000000"/>
              <w:bottom w:val="single" w:sz="1" w:space="0" w:color="000000"/>
            </w:tcBorders>
            <w:shd w:val="clear" w:color="auto" w:fill="auto"/>
          </w:tcPr>
          <w:p w14:paraId="774734F8" w14:textId="0D837534" w:rsidR="00F74651" w:rsidRPr="00204725" w:rsidRDefault="00F74651" w:rsidP="00946687">
            <w:pPr>
              <w:pStyle w:val="TableContents"/>
              <w:snapToGrid w:val="0"/>
              <w:spacing w:after="0"/>
              <w:rPr>
                <w:szCs w:val="24"/>
                <w:lang w:eastAsia="hi-IN" w:bidi="hi-IN"/>
              </w:rPr>
            </w:pPr>
            <w:r w:rsidRPr="00204725">
              <w:rPr>
                <w:szCs w:val="24"/>
                <w:lang w:eastAsia="hi-IN" w:bidi="hi-IN"/>
              </w:rPr>
              <w:t>Corporate Profile and Values</w:t>
            </w:r>
            <w:r w:rsidR="00774B02" w:rsidRPr="00204725">
              <w:rPr>
                <w:szCs w:val="24"/>
                <w:lang w:eastAsia="hi-IN" w:bidi="hi-IN"/>
              </w:rPr>
              <w:t xml:space="preserve"> of the Contractor</w:t>
            </w:r>
          </w:p>
        </w:tc>
        <w:tc>
          <w:tcPr>
            <w:tcW w:w="5670" w:type="dxa"/>
            <w:tcBorders>
              <w:bottom w:val="single" w:sz="1" w:space="0" w:color="000000"/>
              <w:right w:val="single" w:sz="1" w:space="0" w:color="000000"/>
            </w:tcBorders>
            <w:shd w:val="clear" w:color="auto" w:fill="auto"/>
          </w:tcPr>
          <w:p w14:paraId="01C812F2" w14:textId="77777777" w:rsidR="00F74651" w:rsidRPr="00204725" w:rsidRDefault="00F74651" w:rsidP="00F74651">
            <w:pPr>
              <w:pStyle w:val="ListParagraph"/>
              <w:numPr>
                <w:ilvl w:val="0"/>
                <w:numId w:val="11"/>
              </w:num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Brief background of the company, mission/vision, ownership, size, location, number of personnel by type profile, etc.</w:t>
            </w:r>
          </w:p>
          <w:p w14:paraId="738B8356" w14:textId="77777777" w:rsidR="00F74651" w:rsidRPr="00204725" w:rsidRDefault="00F74651" w:rsidP="00F74651">
            <w:pPr>
              <w:pStyle w:val="ListParagraph"/>
              <w:numPr>
                <w:ilvl w:val="0"/>
                <w:numId w:val="11"/>
              </w:num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 xml:space="preserve">Company business structure and its authority to execute all Work under the Contract.  </w:t>
            </w:r>
          </w:p>
          <w:p w14:paraId="3DA6D0A0" w14:textId="77777777" w:rsidR="00F74651" w:rsidRPr="00204725" w:rsidRDefault="00F74651" w:rsidP="00F74651">
            <w:pPr>
              <w:pStyle w:val="ListParagraph"/>
              <w:numPr>
                <w:ilvl w:val="0"/>
                <w:numId w:val="11"/>
              </w:num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In case the Bidder requires the services of subcontractors, the Proposal shall include:</w:t>
            </w:r>
          </w:p>
          <w:p w14:paraId="439E5FFE" w14:textId="77777777" w:rsidR="00F74651" w:rsidRPr="00204725" w:rsidRDefault="00F74651" w:rsidP="00F74651">
            <w:pPr>
              <w:pStyle w:val="ListParagraph"/>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Relationship of the Bidder’s business to any subcontractor(s) that will be used.</w:t>
            </w:r>
          </w:p>
          <w:p w14:paraId="2DD57342" w14:textId="77777777" w:rsidR="00F74651" w:rsidRPr="00204725" w:rsidRDefault="00F74651" w:rsidP="00F74651">
            <w:pPr>
              <w:pStyle w:val="ListParagraph"/>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Names, addresses, legal status, and qualifications of major sub-contractor(s) proposed by your organization.</w:t>
            </w:r>
          </w:p>
          <w:p w14:paraId="70B3789A" w14:textId="77777777" w:rsidR="00F74651" w:rsidRPr="00204725" w:rsidRDefault="00F74651" w:rsidP="00F74651">
            <w:pPr>
              <w:pStyle w:val="ListParagraph"/>
              <w:numPr>
                <w:ilvl w:val="0"/>
                <w:numId w:val="12"/>
              </w:numPr>
              <w:autoSpaceDE w:val="0"/>
              <w:autoSpaceDN w:val="0"/>
              <w:adjustRightInd w:val="0"/>
              <w:spacing w:after="0" w:line="240" w:lineRule="auto"/>
              <w:rPr>
                <w:rFonts w:ascii="Times New Roman" w:hAnsi="Times New Roman" w:cs="Times New Roman"/>
                <w:sz w:val="24"/>
                <w:szCs w:val="24"/>
                <w:lang w:val="en-GB" w:eastAsia="zh-CN"/>
              </w:rPr>
            </w:pPr>
            <w:r w:rsidRPr="00204725">
              <w:rPr>
                <w:rFonts w:ascii="Times New Roman" w:eastAsia="Times New Roman" w:hAnsi="Times New Roman" w:cs="Times New Roman"/>
                <w:sz w:val="24"/>
                <w:szCs w:val="24"/>
                <w:lang w:eastAsia="ar-SA"/>
              </w:rPr>
              <w:t>The scope of work and nature of subcontracting</w:t>
            </w:r>
            <w:r w:rsidRPr="00204725">
              <w:rPr>
                <w:rFonts w:ascii="Times New Roman" w:hAnsi="Times New Roman" w:cs="Times New Roman"/>
                <w:sz w:val="24"/>
                <w:szCs w:val="24"/>
                <w:lang w:val="en-GB" w:eastAsia="zh-CN"/>
              </w:rPr>
              <w:t>.</w:t>
            </w:r>
          </w:p>
        </w:tc>
      </w:tr>
      <w:tr w:rsidR="00F74651" w:rsidRPr="00B3658E" w14:paraId="2DD11D13" w14:textId="77777777" w:rsidTr="00907395">
        <w:trPr>
          <w:cantSplit/>
        </w:trPr>
        <w:tc>
          <w:tcPr>
            <w:tcW w:w="3063" w:type="dxa"/>
            <w:tcBorders>
              <w:left w:val="single" w:sz="1" w:space="0" w:color="000000"/>
              <w:bottom w:val="single" w:sz="1" w:space="0" w:color="000000"/>
            </w:tcBorders>
            <w:shd w:val="clear" w:color="auto" w:fill="auto"/>
          </w:tcPr>
          <w:p w14:paraId="51EFB5DE" w14:textId="77777777" w:rsidR="00F74651" w:rsidRPr="00204725" w:rsidRDefault="00F74651" w:rsidP="00946687">
            <w:pPr>
              <w:pStyle w:val="TableContents"/>
              <w:snapToGrid w:val="0"/>
              <w:spacing w:after="0"/>
              <w:rPr>
                <w:szCs w:val="24"/>
              </w:rPr>
            </w:pPr>
            <w:r w:rsidRPr="00204725">
              <w:rPr>
                <w:szCs w:val="24"/>
              </w:rPr>
              <w:t>Corporate Experience</w:t>
            </w:r>
          </w:p>
        </w:tc>
        <w:tc>
          <w:tcPr>
            <w:tcW w:w="5670" w:type="dxa"/>
            <w:tcBorders>
              <w:bottom w:val="single" w:sz="1" w:space="0" w:color="000000"/>
              <w:right w:val="single" w:sz="1" w:space="0" w:color="000000"/>
            </w:tcBorders>
            <w:shd w:val="clear" w:color="auto" w:fill="auto"/>
          </w:tcPr>
          <w:p w14:paraId="7420EA80" w14:textId="7DB70823" w:rsidR="00F74651" w:rsidRPr="00204725" w:rsidRDefault="00F74651" w:rsidP="00606067">
            <w:pPr>
              <w:autoSpaceDE w:val="0"/>
              <w:autoSpaceDN w:val="0"/>
              <w:adjustRightInd w:val="0"/>
              <w:spacing w:after="0" w:line="240" w:lineRule="auto"/>
              <w:rPr>
                <w:rFonts w:ascii="Times New Roman" w:hAnsi="Times New Roman" w:cs="Times New Roman"/>
                <w:sz w:val="24"/>
                <w:szCs w:val="24"/>
              </w:rPr>
            </w:pPr>
            <w:r w:rsidRPr="00204725">
              <w:rPr>
                <w:rFonts w:ascii="Times New Roman" w:eastAsia="Times New Roman" w:hAnsi="Times New Roman" w:cs="Times New Roman"/>
                <w:sz w:val="24"/>
                <w:szCs w:val="24"/>
                <w:lang w:eastAsia="ar-SA"/>
              </w:rPr>
              <w:t xml:space="preserve">The </w:t>
            </w:r>
            <w:r w:rsidR="004D0CA0" w:rsidRPr="00204725">
              <w:rPr>
                <w:rFonts w:ascii="Times New Roman" w:eastAsia="Times New Roman" w:hAnsi="Times New Roman" w:cs="Times New Roman"/>
                <w:sz w:val="24"/>
                <w:szCs w:val="24"/>
                <w:lang w:eastAsia="ar-SA"/>
              </w:rPr>
              <w:t>P</w:t>
            </w:r>
            <w:r w:rsidRPr="00204725">
              <w:rPr>
                <w:rFonts w:ascii="Times New Roman" w:eastAsia="Times New Roman" w:hAnsi="Times New Roman" w:cs="Times New Roman"/>
                <w:sz w:val="24"/>
                <w:szCs w:val="24"/>
                <w:lang w:eastAsia="ar-SA"/>
              </w:rPr>
              <w:t xml:space="preserve">roposal should detail the Bidder’s experience in executing </w:t>
            </w:r>
            <w:r w:rsidR="001F3259" w:rsidRPr="00204725">
              <w:rPr>
                <w:rFonts w:ascii="Times New Roman" w:eastAsia="Times New Roman" w:hAnsi="Times New Roman" w:cs="Times New Roman"/>
                <w:sz w:val="24"/>
                <w:szCs w:val="24"/>
                <w:lang w:eastAsia="ar-SA"/>
              </w:rPr>
              <w:t>service</w:t>
            </w:r>
            <w:r w:rsidR="004D0CA0" w:rsidRPr="00204725">
              <w:rPr>
                <w:rFonts w:ascii="Times New Roman" w:eastAsia="Times New Roman" w:hAnsi="Times New Roman" w:cs="Times New Roman"/>
                <w:sz w:val="24"/>
                <w:szCs w:val="24"/>
                <w:lang w:eastAsia="ar-SA"/>
              </w:rPr>
              <w:t>s</w:t>
            </w:r>
            <w:r w:rsidRPr="00204725">
              <w:rPr>
                <w:rFonts w:ascii="Times New Roman" w:eastAsia="Times New Roman" w:hAnsi="Times New Roman" w:cs="Times New Roman"/>
                <w:sz w:val="24"/>
                <w:szCs w:val="24"/>
                <w:lang w:eastAsia="ar-SA"/>
              </w:rPr>
              <w:t xml:space="preserve"> of similar scope and complexity</w:t>
            </w:r>
            <w:r w:rsidR="00F918BB" w:rsidRPr="00204725">
              <w:rPr>
                <w:rFonts w:ascii="Times New Roman" w:eastAsia="Times New Roman" w:hAnsi="Times New Roman" w:cs="Times New Roman"/>
                <w:sz w:val="24"/>
                <w:szCs w:val="24"/>
                <w:lang w:eastAsia="ar-SA"/>
              </w:rPr>
              <w:t>.</w:t>
            </w:r>
            <w:r w:rsidRPr="00204725">
              <w:rPr>
                <w:rFonts w:ascii="Times New Roman" w:hAnsi="Times New Roman" w:cs="Times New Roman"/>
                <w:sz w:val="24"/>
                <w:szCs w:val="24"/>
              </w:rPr>
              <w:t xml:space="preserve"> </w:t>
            </w:r>
          </w:p>
        </w:tc>
      </w:tr>
      <w:tr w:rsidR="00F74651" w:rsidRPr="00B3658E" w14:paraId="4BD823E2" w14:textId="77777777" w:rsidTr="00907395">
        <w:trPr>
          <w:cantSplit/>
        </w:trPr>
        <w:tc>
          <w:tcPr>
            <w:tcW w:w="3063" w:type="dxa"/>
            <w:tcBorders>
              <w:left w:val="single" w:sz="1" w:space="0" w:color="000000"/>
              <w:bottom w:val="single" w:sz="1" w:space="0" w:color="000000"/>
            </w:tcBorders>
            <w:shd w:val="clear" w:color="auto" w:fill="auto"/>
          </w:tcPr>
          <w:p w14:paraId="4A551D05" w14:textId="559772E1" w:rsidR="00F74651" w:rsidRPr="00204725" w:rsidRDefault="00F74651" w:rsidP="00946687">
            <w:pPr>
              <w:pStyle w:val="TableContents"/>
              <w:snapToGrid w:val="0"/>
              <w:spacing w:after="0"/>
              <w:rPr>
                <w:szCs w:val="24"/>
                <w:lang w:eastAsia="hi-IN" w:bidi="hi-IN"/>
              </w:rPr>
            </w:pPr>
            <w:r w:rsidRPr="00204725">
              <w:rPr>
                <w:szCs w:val="24"/>
                <w:lang w:eastAsia="hi-IN" w:bidi="hi-IN"/>
              </w:rPr>
              <w:t>Requirements for the Contractor</w:t>
            </w:r>
            <w:r w:rsidR="006C7CEF" w:rsidRPr="00204725">
              <w:rPr>
                <w:szCs w:val="24"/>
                <w:lang w:eastAsia="hi-IN" w:bidi="hi-IN"/>
              </w:rPr>
              <w:t xml:space="preserve"> and personnel</w:t>
            </w:r>
          </w:p>
        </w:tc>
        <w:tc>
          <w:tcPr>
            <w:tcW w:w="5670" w:type="dxa"/>
            <w:tcBorders>
              <w:bottom w:val="single" w:sz="1" w:space="0" w:color="000000"/>
              <w:right w:val="single" w:sz="1" w:space="0" w:color="000000"/>
            </w:tcBorders>
            <w:shd w:val="clear" w:color="auto" w:fill="auto"/>
          </w:tcPr>
          <w:p w14:paraId="3E472EB8" w14:textId="603A509E" w:rsidR="00F74651" w:rsidRPr="00204725" w:rsidRDefault="00F74651" w:rsidP="00907395">
            <w:pPr>
              <w:pStyle w:val="TableContents"/>
              <w:spacing w:after="0"/>
              <w:rPr>
                <w:szCs w:val="24"/>
                <w:lang w:eastAsia="hi-IN" w:bidi="hi-IN"/>
              </w:rPr>
            </w:pPr>
            <w:r w:rsidRPr="00204725">
              <w:rPr>
                <w:szCs w:val="24"/>
              </w:rPr>
              <w:t xml:space="preserve">The Proposal should address and describe all requirements spelled out </w:t>
            </w:r>
            <w:r w:rsidR="002826B3" w:rsidRPr="00204725">
              <w:rPr>
                <w:szCs w:val="24"/>
              </w:rPr>
              <w:t xml:space="preserve">in the </w:t>
            </w:r>
            <w:r w:rsidRPr="00204725">
              <w:rPr>
                <w:szCs w:val="24"/>
              </w:rPr>
              <w:t>Terms of Reference (</w:t>
            </w:r>
            <w:proofErr w:type="spellStart"/>
            <w:r w:rsidRPr="00204725">
              <w:rPr>
                <w:szCs w:val="24"/>
              </w:rPr>
              <w:t>ToR</w:t>
            </w:r>
            <w:proofErr w:type="spellEnd"/>
            <w:r w:rsidRPr="00204725">
              <w:rPr>
                <w:szCs w:val="24"/>
                <w:lang w:eastAsia="hi-IN" w:bidi="hi-IN"/>
              </w:rPr>
              <w:t>)</w:t>
            </w:r>
            <w:r w:rsidR="006C5C07" w:rsidRPr="00204725">
              <w:rPr>
                <w:szCs w:val="24"/>
                <w:lang w:eastAsia="hi-IN" w:bidi="hi-IN"/>
              </w:rPr>
              <w:t xml:space="preserve">. </w:t>
            </w:r>
          </w:p>
        </w:tc>
      </w:tr>
      <w:tr w:rsidR="00F74651" w:rsidRPr="00B3658E" w14:paraId="241A9987" w14:textId="77777777" w:rsidTr="00907395">
        <w:trPr>
          <w:cantSplit/>
        </w:trPr>
        <w:tc>
          <w:tcPr>
            <w:tcW w:w="8733" w:type="dxa"/>
            <w:gridSpan w:val="2"/>
            <w:tcBorders>
              <w:left w:val="single" w:sz="1" w:space="0" w:color="000000"/>
              <w:bottom w:val="single" w:sz="1" w:space="0" w:color="000000"/>
              <w:right w:val="single" w:sz="1" w:space="0" w:color="000000"/>
            </w:tcBorders>
            <w:shd w:val="clear" w:color="auto" w:fill="auto"/>
          </w:tcPr>
          <w:p w14:paraId="3DE5632D" w14:textId="77777777" w:rsidR="00F74651" w:rsidRPr="00204725" w:rsidRDefault="00F74651" w:rsidP="001148E7">
            <w:pPr>
              <w:pStyle w:val="TableContents"/>
              <w:numPr>
                <w:ilvl w:val="0"/>
                <w:numId w:val="16"/>
              </w:numPr>
              <w:snapToGrid w:val="0"/>
              <w:spacing w:after="0"/>
              <w:rPr>
                <w:szCs w:val="24"/>
              </w:rPr>
            </w:pPr>
            <w:r w:rsidRPr="00204725">
              <w:rPr>
                <w:szCs w:val="24"/>
                <w:lang w:eastAsia="hi-IN" w:bidi="hi-IN"/>
              </w:rPr>
              <w:t>Meeting the Requirements</w:t>
            </w:r>
          </w:p>
        </w:tc>
      </w:tr>
      <w:tr w:rsidR="00F74651" w:rsidRPr="00B3658E" w14:paraId="54D9E0FE" w14:textId="77777777" w:rsidTr="00907395">
        <w:trPr>
          <w:cantSplit/>
        </w:trPr>
        <w:tc>
          <w:tcPr>
            <w:tcW w:w="3063" w:type="dxa"/>
            <w:tcBorders>
              <w:left w:val="single" w:sz="1" w:space="0" w:color="000000"/>
              <w:bottom w:val="single" w:sz="1" w:space="0" w:color="000000"/>
            </w:tcBorders>
            <w:shd w:val="clear" w:color="auto" w:fill="auto"/>
          </w:tcPr>
          <w:p w14:paraId="2B80A444" w14:textId="7A657721" w:rsidR="00F74651" w:rsidRPr="00204725" w:rsidRDefault="00F74651" w:rsidP="002826B3">
            <w:pPr>
              <w:pStyle w:val="TableContents"/>
              <w:snapToGrid w:val="0"/>
              <w:spacing w:after="0"/>
              <w:rPr>
                <w:szCs w:val="24"/>
              </w:rPr>
            </w:pPr>
            <w:r w:rsidRPr="00204725">
              <w:rPr>
                <w:szCs w:val="24"/>
              </w:rPr>
              <w:lastRenderedPageBreak/>
              <w:t xml:space="preserve">Understanding of the </w:t>
            </w:r>
            <w:proofErr w:type="spellStart"/>
            <w:r w:rsidRPr="00204725">
              <w:rPr>
                <w:szCs w:val="24"/>
              </w:rPr>
              <w:t>ToR</w:t>
            </w:r>
            <w:proofErr w:type="spellEnd"/>
            <w:r w:rsidR="00B25BAB" w:rsidRPr="00204725">
              <w:rPr>
                <w:szCs w:val="24"/>
              </w:rPr>
              <w:t xml:space="preserve"> scope</w:t>
            </w:r>
          </w:p>
        </w:tc>
        <w:tc>
          <w:tcPr>
            <w:tcW w:w="5670" w:type="dxa"/>
            <w:tcBorders>
              <w:bottom w:val="single" w:sz="1" w:space="0" w:color="000000"/>
              <w:right w:val="single" w:sz="1" w:space="0" w:color="000000"/>
            </w:tcBorders>
            <w:shd w:val="clear" w:color="auto" w:fill="auto"/>
          </w:tcPr>
          <w:p w14:paraId="5A539DCE" w14:textId="0394DC21" w:rsidR="00F74651" w:rsidRPr="00204725" w:rsidRDefault="00BF7538" w:rsidP="006037AA">
            <w:pPr>
              <w:pStyle w:val="TableContents"/>
              <w:snapToGrid w:val="0"/>
              <w:spacing w:after="0"/>
              <w:jc w:val="both"/>
              <w:rPr>
                <w:szCs w:val="24"/>
              </w:rPr>
            </w:pPr>
            <w:r w:rsidRPr="00204725">
              <w:rPr>
                <w:szCs w:val="24"/>
              </w:rPr>
              <w:t>D</w:t>
            </w:r>
            <w:r w:rsidR="00F74651" w:rsidRPr="00204725">
              <w:rPr>
                <w:szCs w:val="24"/>
              </w:rPr>
              <w:t xml:space="preserve">escribe your understanding of the services that are to be provided under this </w:t>
            </w:r>
            <w:proofErr w:type="spellStart"/>
            <w:r w:rsidR="00F74651" w:rsidRPr="00204725">
              <w:rPr>
                <w:szCs w:val="24"/>
              </w:rPr>
              <w:t>ToR</w:t>
            </w:r>
            <w:proofErr w:type="spellEnd"/>
            <w:r w:rsidR="00F74651" w:rsidRPr="00204725">
              <w:rPr>
                <w:szCs w:val="24"/>
              </w:rPr>
              <w:t>, detailing key assumptions that impact the Technical Proposal.</w:t>
            </w:r>
            <w:r w:rsidR="005D48D7" w:rsidRPr="00204725">
              <w:rPr>
                <w:szCs w:val="24"/>
              </w:rPr>
              <w:t xml:space="preserve"> </w:t>
            </w:r>
            <w:r w:rsidR="005D48D7" w:rsidRPr="00204725">
              <w:t>A preliminary risk management draft plan shall be included in the technical offer</w:t>
            </w:r>
            <w:r w:rsidR="00657133" w:rsidRPr="00204725">
              <w:t>.</w:t>
            </w:r>
          </w:p>
        </w:tc>
      </w:tr>
      <w:tr w:rsidR="00F74651" w:rsidRPr="00B3658E" w14:paraId="28D63D01" w14:textId="77777777" w:rsidTr="00907395">
        <w:trPr>
          <w:cantSplit/>
        </w:trPr>
        <w:tc>
          <w:tcPr>
            <w:tcW w:w="8733" w:type="dxa"/>
            <w:gridSpan w:val="2"/>
            <w:tcBorders>
              <w:left w:val="single" w:sz="1" w:space="0" w:color="000000"/>
              <w:bottom w:val="single" w:sz="1" w:space="0" w:color="000000"/>
              <w:right w:val="single" w:sz="1" w:space="0" w:color="000000"/>
            </w:tcBorders>
            <w:shd w:val="clear" w:color="auto" w:fill="auto"/>
          </w:tcPr>
          <w:p w14:paraId="45996576" w14:textId="091623B2" w:rsidR="00F74651" w:rsidRPr="00204725" w:rsidRDefault="00F74651" w:rsidP="001148E7">
            <w:pPr>
              <w:pStyle w:val="TableContents"/>
              <w:numPr>
                <w:ilvl w:val="0"/>
                <w:numId w:val="16"/>
              </w:numPr>
              <w:snapToGrid w:val="0"/>
              <w:spacing w:after="0"/>
              <w:rPr>
                <w:szCs w:val="24"/>
                <w:lang w:eastAsia="hi-IN" w:bidi="hi-IN"/>
              </w:rPr>
            </w:pPr>
            <w:r w:rsidRPr="00204725">
              <w:rPr>
                <w:szCs w:val="24"/>
                <w:lang w:eastAsia="hi-IN" w:bidi="hi-IN"/>
              </w:rPr>
              <w:t xml:space="preserve">Contractor’s </w:t>
            </w:r>
            <w:r w:rsidR="002826B3" w:rsidRPr="00204725">
              <w:rPr>
                <w:szCs w:val="24"/>
                <w:lang w:eastAsia="hi-IN" w:bidi="hi-IN"/>
              </w:rPr>
              <w:t>personnel</w:t>
            </w:r>
          </w:p>
        </w:tc>
      </w:tr>
      <w:tr w:rsidR="00F74651" w:rsidRPr="00B3658E" w14:paraId="553642B4" w14:textId="77777777" w:rsidTr="00907395">
        <w:trPr>
          <w:cantSplit/>
        </w:trPr>
        <w:tc>
          <w:tcPr>
            <w:tcW w:w="3063" w:type="dxa"/>
            <w:tcBorders>
              <w:left w:val="single" w:sz="1" w:space="0" w:color="000000"/>
              <w:bottom w:val="single" w:sz="1" w:space="0" w:color="000000"/>
            </w:tcBorders>
            <w:shd w:val="clear" w:color="auto" w:fill="auto"/>
          </w:tcPr>
          <w:p w14:paraId="3DEF20BC" w14:textId="77777777" w:rsidR="00F74651" w:rsidRPr="00204725" w:rsidRDefault="00F74651" w:rsidP="00907395">
            <w:pPr>
              <w:autoSpaceDE w:val="0"/>
              <w:autoSpaceDN w:val="0"/>
              <w:adjustRightInd w:val="0"/>
              <w:spacing w:after="0"/>
              <w:rPr>
                <w:rFonts w:ascii="Times New Roman" w:hAnsi="Times New Roman" w:cs="Times New Roman"/>
                <w:iCs/>
                <w:sz w:val="24"/>
                <w:szCs w:val="24"/>
                <w:lang w:val="en-GB" w:eastAsia="zh-CN"/>
              </w:rPr>
            </w:pPr>
            <w:r w:rsidRPr="00204725">
              <w:rPr>
                <w:rFonts w:ascii="Times New Roman" w:hAnsi="Times New Roman" w:cs="Times New Roman"/>
                <w:iCs/>
                <w:sz w:val="24"/>
                <w:szCs w:val="24"/>
                <w:lang w:val="en-GB" w:eastAsia="zh-CN"/>
              </w:rPr>
              <w:t>4.1. Visa &amp; Work Permits</w:t>
            </w:r>
          </w:p>
          <w:p w14:paraId="19C7B02E" w14:textId="77777777" w:rsidR="00F74651" w:rsidRPr="00204725" w:rsidRDefault="00F74651" w:rsidP="00907395">
            <w:pPr>
              <w:pStyle w:val="TableContents"/>
              <w:snapToGrid w:val="0"/>
              <w:spacing w:after="0"/>
              <w:rPr>
                <w:szCs w:val="24"/>
              </w:rPr>
            </w:pPr>
          </w:p>
        </w:tc>
        <w:tc>
          <w:tcPr>
            <w:tcW w:w="5670" w:type="dxa"/>
            <w:tcBorders>
              <w:bottom w:val="single" w:sz="1" w:space="0" w:color="000000"/>
              <w:right w:val="single" w:sz="1" w:space="0" w:color="000000"/>
            </w:tcBorders>
            <w:shd w:val="clear" w:color="auto" w:fill="auto"/>
          </w:tcPr>
          <w:p w14:paraId="1CBE8D0F" w14:textId="125C2BA2" w:rsidR="00F74651" w:rsidRPr="00204725" w:rsidRDefault="00F74651" w:rsidP="00606067">
            <w:pPr>
              <w:pStyle w:val="TableContents"/>
              <w:snapToGrid w:val="0"/>
              <w:spacing w:after="0"/>
              <w:jc w:val="both"/>
              <w:rPr>
                <w:szCs w:val="24"/>
              </w:rPr>
            </w:pPr>
            <w:r w:rsidRPr="00204725">
              <w:rPr>
                <w:szCs w:val="24"/>
              </w:rPr>
              <w:t>Provide written confirmation that the Bidder understands and agrees to take responsibility for obtaining any Visa and</w:t>
            </w:r>
            <w:r w:rsidR="00062D01" w:rsidRPr="00204725">
              <w:rPr>
                <w:szCs w:val="24"/>
              </w:rPr>
              <w:t>/or</w:t>
            </w:r>
            <w:r w:rsidRPr="00204725">
              <w:rPr>
                <w:szCs w:val="24"/>
              </w:rPr>
              <w:t xml:space="preserve"> work permits, which may be required to perform the</w:t>
            </w:r>
            <w:r w:rsidR="00E45DE6" w:rsidRPr="00204725">
              <w:rPr>
                <w:szCs w:val="24"/>
              </w:rPr>
              <w:t xml:space="preserve"> Service</w:t>
            </w:r>
            <w:r w:rsidRPr="00204725">
              <w:rPr>
                <w:szCs w:val="24"/>
              </w:rPr>
              <w:t xml:space="preserve"> under the Contract. The CTBTO does not sponsor work permits for contractors.</w:t>
            </w:r>
          </w:p>
        </w:tc>
      </w:tr>
      <w:tr w:rsidR="00F74651" w:rsidRPr="00B3658E" w14:paraId="0A4A1EFA" w14:textId="77777777" w:rsidTr="00522CEC">
        <w:trPr>
          <w:cantSplit/>
        </w:trPr>
        <w:tc>
          <w:tcPr>
            <w:tcW w:w="3063" w:type="dxa"/>
            <w:tcBorders>
              <w:left w:val="single" w:sz="1" w:space="0" w:color="000000"/>
              <w:bottom w:val="single" w:sz="4" w:space="0" w:color="auto"/>
            </w:tcBorders>
            <w:shd w:val="clear" w:color="auto" w:fill="auto"/>
          </w:tcPr>
          <w:p w14:paraId="1DA9CD75" w14:textId="77777777" w:rsidR="00F74651" w:rsidRPr="00204725" w:rsidRDefault="00F74651" w:rsidP="00907395">
            <w:pPr>
              <w:autoSpaceDE w:val="0"/>
              <w:autoSpaceDN w:val="0"/>
              <w:adjustRightInd w:val="0"/>
              <w:spacing w:after="0"/>
              <w:rPr>
                <w:rFonts w:ascii="Times New Roman" w:hAnsi="Times New Roman" w:cs="Times New Roman"/>
                <w:iCs/>
                <w:sz w:val="24"/>
                <w:szCs w:val="24"/>
                <w:lang w:val="en-GB" w:eastAsia="zh-CN"/>
              </w:rPr>
            </w:pPr>
            <w:r w:rsidRPr="00204725">
              <w:rPr>
                <w:rFonts w:ascii="Times New Roman" w:hAnsi="Times New Roman" w:cs="Times New Roman"/>
                <w:iCs/>
                <w:sz w:val="24"/>
                <w:szCs w:val="24"/>
                <w:lang w:val="en-GB" w:eastAsia="zh-CN"/>
              </w:rPr>
              <w:t>4.2. Documentation and Reporting</w:t>
            </w:r>
          </w:p>
          <w:p w14:paraId="163BC1B8" w14:textId="77777777" w:rsidR="00F74651" w:rsidRPr="00204725" w:rsidRDefault="00F74651" w:rsidP="00907395">
            <w:pPr>
              <w:autoSpaceDE w:val="0"/>
              <w:autoSpaceDN w:val="0"/>
              <w:adjustRightInd w:val="0"/>
              <w:spacing w:after="0"/>
              <w:rPr>
                <w:rFonts w:ascii="Times New Roman" w:hAnsi="Times New Roman" w:cs="Times New Roman"/>
                <w:iCs/>
                <w:sz w:val="24"/>
                <w:szCs w:val="24"/>
                <w:lang w:val="en-GB" w:eastAsia="zh-CN"/>
              </w:rPr>
            </w:pPr>
          </w:p>
        </w:tc>
        <w:tc>
          <w:tcPr>
            <w:tcW w:w="5670" w:type="dxa"/>
            <w:tcBorders>
              <w:bottom w:val="single" w:sz="4" w:space="0" w:color="auto"/>
              <w:right w:val="single" w:sz="1" w:space="0" w:color="000000"/>
            </w:tcBorders>
            <w:shd w:val="clear" w:color="auto" w:fill="auto"/>
          </w:tcPr>
          <w:p w14:paraId="085A465D" w14:textId="319C791A" w:rsidR="00F74651" w:rsidRPr="00204725" w:rsidRDefault="00F74651" w:rsidP="00606067">
            <w:p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 xml:space="preserve">Provide written assurance that all reports, documentation, and communication (written and oral) supplied to the Commission shall be in English and submitted in </w:t>
            </w:r>
            <w:r w:rsidR="009B7541" w:rsidRPr="00204725">
              <w:rPr>
                <w:rFonts w:ascii="Times New Roman" w:eastAsia="Times New Roman" w:hAnsi="Times New Roman" w:cs="Times New Roman"/>
                <w:sz w:val="24"/>
                <w:szCs w:val="24"/>
                <w:lang w:eastAsia="ar-SA"/>
              </w:rPr>
              <w:t>a</w:t>
            </w:r>
            <w:r w:rsidRPr="00204725">
              <w:rPr>
                <w:rFonts w:ascii="Times New Roman" w:eastAsia="Times New Roman" w:hAnsi="Times New Roman" w:cs="Times New Roman"/>
                <w:sz w:val="24"/>
                <w:szCs w:val="24"/>
                <w:lang w:eastAsia="ar-SA"/>
              </w:rPr>
              <w:t xml:space="preserve"> form</w:t>
            </w:r>
            <w:r w:rsidR="009B7541" w:rsidRPr="00204725">
              <w:rPr>
                <w:rFonts w:ascii="Times New Roman" w:eastAsia="Times New Roman" w:hAnsi="Times New Roman" w:cs="Times New Roman"/>
                <w:sz w:val="24"/>
                <w:szCs w:val="24"/>
                <w:lang w:eastAsia="ar-SA"/>
              </w:rPr>
              <w:t xml:space="preserve"> stipulated in the </w:t>
            </w:r>
            <w:proofErr w:type="spellStart"/>
            <w:r w:rsidR="009B7541" w:rsidRPr="00204725">
              <w:rPr>
                <w:rFonts w:ascii="Times New Roman" w:eastAsia="Times New Roman" w:hAnsi="Times New Roman" w:cs="Times New Roman"/>
                <w:sz w:val="24"/>
                <w:szCs w:val="24"/>
                <w:lang w:eastAsia="ar-SA"/>
              </w:rPr>
              <w:t>ToR</w:t>
            </w:r>
            <w:proofErr w:type="spellEnd"/>
            <w:r w:rsidRPr="00204725">
              <w:rPr>
                <w:rFonts w:ascii="Times New Roman" w:eastAsia="Times New Roman" w:hAnsi="Times New Roman" w:cs="Times New Roman"/>
                <w:sz w:val="24"/>
                <w:szCs w:val="24"/>
                <w:lang w:eastAsia="ar-SA"/>
              </w:rPr>
              <w:t>.</w:t>
            </w:r>
          </w:p>
        </w:tc>
      </w:tr>
      <w:tr w:rsidR="00522CEC" w:rsidRPr="00B3658E" w14:paraId="2633FB83" w14:textId="77777777" w:rsidTr="00522CEC">
        <w:trPr>
          <w:cantSplit/>
        </w:trPr>
        <w:tc>
          <w:tcPr>
            <w:tcW w:w="3063" w:type="dxa"/>
            <w:tcBorders>
              <w:top w:val="single" w:sz="4" w:space="0" w:color="auto"/>
              <w:left w:val="single" w:sz="2" w:space="0" w:color="000000"/>
              <w:bottom w:val="single" w:sz="2" w:space="0" w:color="000000"/>
            </w:tcBorders>
            <w:shd w:val="clear" w:color="auto" w:fill="auto"/>
          </w:tcPr>
          <w:p w14:paraId="70B64C70" w14:textId="0C9F90E6" w:rsidR="00522CEC" w:rsidRPr="00204725" w:rsidRDefault="002675E3" w:rsidP="002675E3">
            <w:pPr>
              <w:pStyle w:val="ListParagraph"/>
              <w:numPr>
                <w:ilvl w:val="1"/>
                <w:numId w:val="16"/>
              </w:numPr>
              <w:autoSpaceDE w:val="0"/>
              <w:autoSpaceDN w:val="0"/>
              <w:adjustRightInd w:val="0"/>
              <w:spacing w:after="0"/>
              <w:rPr>
                <w:rFonts w:ascii="Times New Roman" w:hAnsi="Times New Roman" w:cs="Times New Roman"/>
                <w:iCs/>
                <w:sz w:val="24"/>
                <w:szCs w:val="24"/>
                <w:lang w:val="en-GB" w:eastAsia="zh-CN"/>
              </w:rPr>
            </w:pPr>
            <w:r w:rsidRPr="00204725">
              <w:rPr>
                <w:rFonts w:ascii="Times New Roman" w:hAnsi="Times New Roman" w:cs="Times New Roman"/>
                <w:iCs/>
                <w:sz w:val="24"/>
                <w:szCs w:val="24"/>
                <w:lang w:val="en-GB" w:eastAsia="zh-CN"/>
              </w:rPr>
              <w:t>CVs</w:t>
            </w:r>
          </w:p>
        </w:tc>
        <w:tc>
          <w:tcPr>
            <w:tcW w:w="5670" w:type="dxa"/>
            <w:tcBorders>
              <w:top w:val="single" w:sz="4" w:space="0" w:color="auto"/>
              <w:bottom w:val="single" w:sz="2" w:space="0" w:color="000000"/>
              <w:right w:val="single" w:sz="2" w:space="0" w:color="000000"/>
            </w:tcBorders>
            <w:shd w:val="clear" w:color="auto" w:fill="auto"/>
          </w:tcPr>
          <w:p w14:paraId="1C9F4C04" w14:textId="42C3AC81" w:rsidR="00522CEC" w:rsidRPr="00204725" w:rsidRDefault="002675E3" w:rsidP="00606067">
            <w:pPr>
              <w:autoSpaceDE w:val="0"/>
              <w:autoSpaceDN w:val="0"/>
              <w:adjustRightInd w:val="0"/>
              <w:spacing w:after="0" w:line="240" w:lineRule="auto"/>
              <w:rPr>
                <w:rFonts w:ascii="Times New Roman" w:eastAsia="Times New Roman" w:hAnsi="Times New Roman" w:cs="Times New Roman"/>
                <w:sz w:val="24"/>
                <w:szCs w:val="24"/>
                <w:lang w:eastAsia="ar-SA"/>
              </w:rPr>
            </w:pPr>
            <w:r w:rsidRPr="00204725">
              <w:rPr>
                <w:rFonts w:ascii="Times New Roman" w:eastAsia="Times New Roman" w:hAnsi="Times New Roman" w:cs="Times New Roman"/>
                <w:sz w:val="24"/>
                <w:szCs w:val="24"/>
                <w:lang w:eastAsia="ar-SA"/>
              </w:rPr>
              <w:t>Provide CVs of all proposed specialists.</w:t>
            </w:r>
          </w:p>
        </w:tc>
      </w:tr>
    </w:tbl>
    <w:p w14:paraId="64B9E7C8" w14:textId="77777777" w:rsidR="00F74651" w:rsidRPr="00204725" w:rsidRDefault="00F74651" w:rsidP="004D10AD">
      <w:pPr>
        <w:rPr>
          <w:rFonts w:ascii="Times New Roman" w:hAnsi="Times New Roman" w:cs="Times New Roman"/>
          <w:sz w:val="24"/>
          <w:szCs w:val="24"/>
        </w:rPr>
      </w:pPr>
    </w:p>
    <w:p w14:paraId="476FF7E2" w14:textId="77777777" w:rsidR="00204725" w:rsidRPr="00204725" w:rsidRDefault="00204725">
      <w:pPr>
        <w:rPr>
          <w:rStyle w:val="normaltextrun"/>
          <w:rFonts w:ascii="Times New Roman" w:hAnsi="Times New Roman" w:cs="Times New Roman"/>
          <w:color w:val="4F81BD" w:themeColor="accent1"/>
          <w:sz w:val="24"/>
          <w:szCs w:val="24"/>
          <w:u w:val="single"/>
          <w:shd w:val="clear" w:color="auto" w:fill="FFFFFF"/>
        </w:rPr>
      </w:pPr>
      <w:r w:rsidRPr="00204725">
        <w:rPr>
          <w:rStyle w:val="normaltextrun"/>
          <w:rFonts w:ascii="Times New Roman" w:hAnsi="Times New Roman" w:cs="Times New Roman"/>
          <w:b/>
          <w:bCs/>
          <w:sz w:val="24"/>
          <w:szCs w:val="24"/>
          <w:u w:val="single"/>
          <w:shd w:val="clear" w:color="auto" w:fill="FFFFFF"/>
        </w:rPr>
        <w:br w:type="page"/>
      </w:r>
    </w:p>
    <w:p w14:paraId="65C94F9B" w14:textId="1F096B8E" w:rsidR="002A0683" w:rsidRPr="00204725" w:rsidRDefault="002A0683" w:rsidP="002A0683">
      <w:pPr>
        <w:pStyle w:val="Caption"/>
        <w:rPr>
          <w:rStyle w:val="normaltextrun"/>
          <w:rFonts w:ascii="Times New Roman" w:hAnsi="Times New Roman" w:cs="Times New Roman"/>
          <w:b w:val="0"/>
          <w:bCs w:val="0"/>
          <w:sz w:val="24"/>
          <w:szCs w:val="24"/>
          <w:u w:val="single"/>
          <w:shd w:val="clear" w:color="auto" w:fill="FFFFFF"/>
        </w:rPr>
      </w:pPr>
      <w:r w:rsidRPr="00204725">
        <w:rPr>
          <w:rStyle w:val="normaltextrun"/>
          <w:rFonts w:ascii="Times New Roman" w:hAnsi="Times New Roman" w:cs="Times New Roman"/>
          <w:b w:val="0"/>
          <w:bCs w:val="0"/>
          <w:sz w:val="24"/>
          <w:szCs w:val="24"/>
          <w:u w:val="single"/>
          <w:shd w:val="clear" w:color="auto" w:fill="FFFFFF"/>
        </w:rPr>
        <w:lastRenderedPageBreak/>
        <w:t>Part II – Compliance Matrix</w:t>
      </w:r>
    </w:p>
    <w:p w14:paraId="6543C866" w14:textId="37D8FDF0" w:rsidR="00204725" w:rsidRPr="00B3658E" w:rsidRDefault="00204725" w:rsidP="00204725">
      <w:pPr>
        <w:pStyle w:val="Caption"/>
        <w:spacing w:after="0"/>
        <w:jc w:val="both"/>
        <w:rPr>
          <w:rStyle w:val="eop"/>
          <w:rFonts w:ascii="Times New Roman" w:hAnsi="Times New Roman" w:cs="Times New Roman"/>
          <w:b w:val="0"/>
          <w:bCs w:val="0"/>
          <w:i/>
          <w:iCs/>
          <w:color w:val="000000"/>
          <w:sz w:val="24"/>
          <w:szCs w:val="24"/>
          <w:shd w:val="clear" w:color="auto" w:fill="FFFFFF"/>
        </w:rPr>
      </w:pPr>
      <w:r w:rsidRPr="00B3658E">
        <w:rPr>
          <w:rStyle w:val="normaltextrun"/>
          <w:rFonts w:ascii="Times New Roman" w:hAnsi="Times New Roman" w:cs="Times New Roman"/>
          <w:b w:val="0"/>
          <w:bCs w:val="0"/>
          <w:color w:val="000000"/>
          <w:sz w:val="24"/>
          <w:szCs w:val="24"/>
          <w:shd w:val="clear" w:color="auto" w:fill="FFFFFF"/>
        </w:rPr>
        <w:t xml:space="preserve">The </w:t>
      </w:r>
      <w:r w:rsidRPr="00204725">
        <w:rPr>
          <w:rStyle w:val="normaltextrun"/>
          <w:rFonts w:ascii="Times New Roman" w:hAnsi="Times New Roman" w:cs="Times New Roman"/>
          <w:b w:val="0"/>
          <w:bCs w:val="0"/>
          <w:color w:val="000000"/>
          <w:sz w:val="24"/>
          <w:szCs w:val="24"/>
          <w:shd w:val="clear" w:color="auto" w:fill="FFFFFF"/>
        </w:rPr>
        <w:t>table below</w:t>
      </w:r>
      <w:r w:rsidRPr="00B3658E">
        <w:rPr>
          <w:rStyle w:val="normaltextrun"/>
          <w:rFonts w:ascii="Times New Roman" w:hAnsi="Times New Roman" w:cs="Times New Roman"/>
          <w:b w:val="0"/>
          <w:bCs w:val="0"/>
          <w:color w:val="000000"/>
          <w:sz w:val="24"/>
          <w:szCs w:val="24"/>
          <w:shd w:val="clear" w:color="auto" w:fill="FFFFFF"/>
        </w:rPr>
        <w:t xml:space="preserve"> must be completed and returned as part of the Technical Proposal.</w:t>
      </w:r>
      <w:r w:rsidRPr="00B3658E">
        <w:rPr>
          <w:rStyle w:val="eop"/>
          <w:rFonts w:ascii="Times New Roman" w:hAnsi="Times New Roman" w:cs="Times New Roman"/>
          <w:b w:val="0"/>
          <w:bCs w:val="0"/>
          <w:color w:val="000000"/>
          <w:sz w:val="24"/>
          <w:szCs w:val="24"/>
          <w:shd w:val="clear" w:color="auto" w:fill="FFFFFF"/>
        </w:rPr>
        <w:t> </w:t>
      </w:r>
    </w:p>
    <w:p w14:paraId="1E8BA527" w14:textId="77777777" w:rsidR="00204725" w:rsidRPr="00B3658E" w:rsidRDefault="00204725" w:rsidP="00B3658E">
      <w:pPr>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267"/>
        <w:gridCol w:w="707"/>
        <w:gridCol w:w="736"/>
        <w:gridCol w:w="2949"/>
      </w:tblGrid>
      <w:tr w:rsidR="001F57B2" w:rsidRPr="00B3658E" w14:paraId="01C82734" w14:textId="77777777" w:rsidTr="00BA6A18">
        <w:tc>
          <w:tcPr>
            <w:tcW w:w="1264" w:type="dxa"/>
            <w:tcBorders>
              <w:bottom w:val="nil"/>
            </w:tcBorders>
            <w:shd w:val="clear" w:color="auto" w:fill="DBE5F1" w:themeFill="accent1" w:themeFillTint="33"/>
          </w:tcPr>
          <w:p w14:paraId="73726C73" w14:textId="1DE17CFB" w:rsidR="001F57B2" w:rsidRPr="00204725" w:rsidRDefault="001F57B2">
            <w:pPr>
              <w:rPr>
                <w:rFonts w:ascii="Times New Roman" w:hAnsi="Times New Roman" w:cs="Times New Roman"/>
              </w:rPr>
            </w:pPr>
            <w:r w:rsidRPr="00204725">
              <w:rPr>
                <w:rFonts w:ascii="Times New Roman" w:eastAsia="Times New Roman" w:hAnsi="Times New Roman" w:cs="Times New Roman"/>
                <w:color w:val="000000"/>
                <w:u w:color="000000"/>
                <w:bdr w:val="nil"/>
              </w:rPr>
              <w:t xml:space="preserve">Ref No. of </w:t>
            </w:r>
            <w:proofErr w:type="spellStart"/>
            <w:r w:rsidRPr="00204725">
              <w:rPr>
                <w:rFonts w:ascii="Times New Roman" w:eastAsia="Times New Roman" w:hAnsi="Times New Roman" w:cs="Times New Roman"/>
                <w:color w:val="000000"/>
                <w:u w:color="000000"/>
                <w:bdr w:val="nil"/>
              </w:rPr>
              <w:t>ToR</w:t>
            </w:r>
            <w:proofErr w:type="spellEnd"/>
          </w:p>
        </w:tc>
        <w:tc>
          <w:tcPr>
            <w:tcW w:w="4267" w:type="dxa"/>
            <w:tcBorders>
              <w:bottom w:val="nil"/>
            </w:tcBorders>
            <w:shd w:val="clear" w:color="auto" w:fill="DBE5F1" w:themeFill="accent1" w:themeFillTint="33"/>
          </w:tcPr>
          <w:p w14:paraId="4E42A73E" w14:textId="77777777" w:rsidR="001F57B2" w:rsidRPr="00204725" w:rsidRDefault="001F57B2" w:rsidP="000B1D8A">
            <w:pPr>
              <w:pBdr>
                <w:top w:val="nil"/>
                <w:left w:val="nil"/>
                <w:bottom w:val="nil"/>
                <w:right w:val="nil"/>
                <w:between w:val="nil"/>
                <w:bar w:val="nil"/>
              </w:pBdr>
              <w:spacing w:after="80"/>
              <w:jc w:val="center"/>
              <w:outlineLvl w:val="4"/>
              <w:rPr>
                <w:rFonts w:ascii="Times New Roman" w:eastAsia="Times New Roman" w:hAnsi="Times New Roman" w:cs="Times New Roman"/>
                <w:color w:val="000000"/>
                <w:u w:color="000000"/>
                <w:bdr w:val="nil"/>
              </w:rPr>
            </w:pPr>
            <w:r w:rsidRPr="00204725">
              <w:rPr>
                <w:rFonts w:ascii="Times New Roman" w:eastAsia="Times New Roman" w:hAnsi="Times New Roman" w:cs="Times New Roman"/>
                <w:color w:val="000000"/>
                <w:u w:color="000000"/>
                <w:bdr w:val="nil"/>
              </w:rPr>
              <w:t>Requirements</w:t>
            </w:r>
          </w:p>
          <w:p w14:paraId="07B772BD" w14:textId="417CAE5F" w:rsidR="001F57B2" w:rsidRPr="00204725" w:rsidRDefault="001F57B2">
            <w:pPr>
              <w:rPr>
                <w:rFonts w:ascii="Times New Roman" w:eastAsia="Times New Roman" w:hAnsi="Times New Roman" w:cs="Times New Roman"/>
                <w:i/>
                <w:color w:val="000000"/>
                <w:u w:color="000000"/>
                <w:bdr w:val="nil"/>
              </w:rPr>
            </w:pPr>
            <w:r w:rsidRPr="00204725">
              <w:rPr>
                <w:rFonts w:ascii="Times New Roman" w:eastAsia="Times New Roman" w:hAnsi="Times New Roman" w:cs="Times New Roman"/>
                <w:i/>
                <w:color w:val="000000"/>
                <w:u w:color="000000"/>
                <w:bdr w:val="nil"/>
              </w:rPr>
              <w:t>A section-by-section response to each section of the Terms of Reference is included in the Proposal</w:t>
            </w:r>
          </w:p>
        </w:tc>
        <w:tc>
          <w:tcPr>
            <w:tcW w:w="1443" w:type="dxa"/>
            <w:gridSpan w:val="2"/>
            <w:tcBorders>
              <w:bottom w:val="single" w:sz="4" w:space="0" w:color="auto"/>
            </w:tcBorders>
            <w:shd w:val="clear" w:color="auto" w:fill="DBE5F1" w:themeFill="accent1" w:themeFillTint="33"/>
          </w:tcPr>
          <w:p w14:paraId="150C4864" w14:textId="3BE464AB" w:rsidR="001F57B2" w:rsidRPr="00204725" w:rsidRDefault="001F57B2" w:rsidP="001F57B2">
            <w:pPr>
              <w:jc w:val="center"/>
              <w:rPr>
                <w:rFonts w:ascii="Times New Roman" w:eastAsia="Times New Roman" w:hAnsi="Times New Roman" w:cs="Times New Roman"/>
                <w:color w:val="000000"/>
                <w:u w:color="000000"/>
                <w:bdr w:val="nil"/>
              </w:rPr>
            </w:pPr>
            <w:r w:rsidRPr="00204725">
              <w:rPr>
                <w:rFonts w:ascii="Times New Roman" w:eastAsia="Times New Roman" w:hAnsi="Times New Roman" w:cs="Times New Roman"/>
                <w:color w:val="000000"/>
                <w:u w:color="000000"/>
                <w:bdr w:val="nil"/>
              </w:rPr>
              <w:t>Compliance</w:t>
            </w:r>
          </w:p>
        </w:tc>
        <w:tc>
          <w:tcPr>
            <w:tcW w:w="2949" w:type="dxa"/>
            <w:tcBorders>
              <w:bottom w:val="nil"/>
            </w:tcBorders>
            <w:shd w:val="clear" w:color="auto" w:fill="DBE5F1" w:themeFill="accent1" w:themeFillTint="33"/>
          </w:tcPr>
          <w:p w14:paraId="1C7CFB7A" w14:textId="42A6D37D" w:rsidR="001F57B2" w:rsidRPr="00204725" w:rsidRDefault="001F57B2">
            <w:pPr>
              <w:rPr>
                <w:rFonts w:ascii="Times New Roman" w:hAnsi="Times New Roman" w:cs="Times New Roman"/>
              </w:rPr>
            </w:pPr>
            <w:r w:rsidRPr="00204725">
              <w:rPr>
                <w:rFonts w:ascii="Times New Roman" w:eastAsia="Times New Roman" w:hAnsi="Times New Roman" w:cs="Times New Roman"/>
                <w:color w:val="000000"/>
                <w:u w:color="000000"/>
                <w:bdr w:val="nil"/>
              </w:rPr>
              <w:t>Indicate the section in your Proposal and ensure that it is sufficiently described in the Proposal</w:t>
            </w:r>
          </w:p>
        </w:tc>
      </w:tr>
      <w:tr w:rsidR="001F57B2" w:rsidRPr="00B3658E" w14:paraId="3432C2F5" w14:textId="77777777" w:rsidTr="007D0C3B">
        <w:tc>
          <w:tcPr>
            <w:tcW w:w="1264" w:type="dxa"/>
            <w:tcBorders>
              <w:top w:val="nil"/>
              <w:right w:val="single" w:sz="4" w:space="0" w:color="auto"/>
            </w:tcBorders>
            <w:shd w:val="clear" w:color="auto" w:fill="DBE5F1" w:themeFill="accent1" w:themeFillTint="33"/>
          </w:tcPr>
          <w:p w14:paraId="43913C15" w14:textId="77777777" w:rsidR="001F57B2" w:rsidRPr="00204725" w:rsidRDefault="001F57B2" w:rsidP="001F57B2">
            <w:pPr>
              <w:rPr>
                <w:rFonts w:ascii="Times New Roman" w:eastAsia="Times New Roman" w:hAnsi="Times New Roman" w:cs="Times New Roman"/>
                <w:color w:val="000000"/>
                <w:u w:color="000000"/>
                <w:bdr w:val="nil"/>
              </w:rPr>
            </w:pPr>
          </w:p>
        </w:tc>
        <w:tc>
          <w:tcPr>
            <w:tcW w:w="4267" w:type="dxa"/>
            <w:tcBorders>
              <w:top w:val="nil"/>
              <w:left w:val="single" w:sz="4" w:space="0" w:color="auto"/>
              <w:right w:val="single" w:sz="4" w:space="0" w:color="auto"/>
            </w:tcBorders>
            <w:shd w:val="clear" w:color="auto" w:fill="DBE5F1" w:themeFill="accent1" w:themeFillTint="33"/>
          </w:tcPr>
          <w:p w14:paraId="35BAB79D" w14:textId="77777777" w:rsidR="001F57B2" w:rsidRPr="00204725" w:rsidRDefault="001F57B2" w:rsidP="001F57B2">
            <w:pPr>
              <w:pBdr>
                <w:top w:val="nil"/>
                <w:left w:val="nil"/>
                <w:bottom w:val="nil"/>
                <w:right w:val="nil"/>
                <w:between w:val="nil"/>
                <w:bar w:val="nil"/>
              </w:pBdr>
              <w:spacing w:after="80"/>
              <w:jc w:val="center"/>
              <w:outlineLvl w:val="4"/>
              <w:rPr>
                <w:rFonts w:ascii="Times New Roman" w:eastAsia="Times New Roman" w:hAnsi="Times New Roman" w:cs="Times New Roman"/>
                <w:color w:val="000000"/>
                <w:u w:color="000000"/>
                <w:bdr w:val="nil"/>
              </w:rPr>
            </w:pPr>
          </w:p>
        </w:tc>
        <w:tc>
          <w:tcPr>
            <w:tcW w:w="707" w:type="dxa"/>
            <w:tcBorders>
              <w:top w:val="single" w:sz="4" w:space="0" w:color="auto"/>
              <w:left w:val="single" w:sz="4" w:space="0" w:color="auto"/>
              <w:right w:val="single" w:sz="4" w:space="0" w:color="auto"/>
            </w:tcBorders>
            <w:shd w:val="clear" w:color="auto" w:fill="DBE5F1" w:themeFill="accent1" w:themeFillTint="33"/>
          </w:tcPr>
          <w:p w14:paraId="5722CE89" w14:textId="6F076E22" w:rsidR="001F57B2" w:rsidRPr="00204725" w:rsidRDefault="001F57B2" w:rsidP="001F57B2">
            <w:pPr>
              <w:jc w:val="center"/>
              <w:rPr>
                <w:rFonts w:ascii="Times New Roman" w:eastAsia="Times New Roman" w:hAnsi="Times New Roman" w:cs="Times New Roman"/>
                <w:color w:val="000000"/>
                <w:u w:color="000000"/>
                <w:bdr w:val="nil"/>
              </w:rPr>
            </w:pPr>
            <w:r w:rsidRPr="00204725">
              <w:rPr>
                <w:rFonts w:ascii="Times New Roman" w:eastAsia="Times New Roman" w:hAnsi="Times New Roman" w:cs="Times New Roman"/>
                <w:color w:val="000000"/>
                <w:u w:color="000000"/>
                <w:bdr w:val="nil"/>
              </w:rPr>
              <w:t>Yes</w:t>
            </w:r>
          </w:p>
        </w:tc>
        <w:tc>
          <w:tcPr>
            <w:tcW w:w="736" w:type="dxa"/>
            <w:tcBorders>
              <w:top w:val="single" w:sz="4" w:space="0" w:color="auto"/>
              <w:left w:val="single" w:sz="4" w:space="0" w:color="auto"/>
              <w:right w:val="single" w:sz="4" w:space="0" w:color="auto"/>
            </w:tcBorders>
            <w:shd w:val="clear" w:color="auto" w:fill="DBE5F1" w:themeFill="accent1" w:themeFillTint="33"/>
          </w:tcPr>
          <w:p w14:paraId="6D5A4910" w14:textId="3C35BA0D" w:rsidR="001F57B2" w:rsidRPr="00204725" w:rsidRDefault="001F57B2" w:rsidP="001F57B2">
            <w:pPr>
              <w:jc w:val="center"/>
              <w:rPr>
                <w:rFonts w:ascii="Times New Roman" w:eastAsia="Times New Roman" w:hAnsi="Times New Roman" w:cs="Times New Roman"/>
                <w:color w:val="000000"/>
                <w:u w:color="000000"/>
                <w:bdr w:val="nil"/>
              </w:rPr>
            </w:pPr>
            <w:r w:rsidRPr="00204725">
              <w:rPr>
                <w:rFonts w:ascii="Times New Roman" w:eastAsia="Times New Roman" w:hAnsi="Times New Roman" w:cs="Times New Roman"/>
                <w:color w:val="000000"/>
                <w:u w:color="000000"/>
                <w:bdr w:val="nil"/>
              </w:rPr>
              <w:t>No</w:t>
            </w:r>
          </w:p>
        </w:tc>
        <w:tc>
          <w:tcPr>
            <w:tcW w:w="2949" w:type="dxa"/>
            <w:tcBorders>
              <w:top w:val="nil"/>
              <w:left w:val="single" w:sz="4" w:space="0" w:color="auto"/>
            </w:tcBorders>
            <w:shd w:val="clear" w:color="auto" w:fill="DBE5F1" w:themeFill="accent1" w:themeFillTint="33"/>
          </w:tcPr>
          <w:p w14:paraId="3BB1EF36" w14:textId="77777777" w:rsidR="001F57B2" w:rsidRPr="00204725" w:rsidRDefault="001F57B2" w:rsidP="001F57B2">
            <w:pPr>
              <w:rPr>
                <w:rFonts w:ascii="Times New Roman" w:eastAsia="Times New Roman" w:hAnsi="Times New Roman" w:cs="Times New Roman"/>
                <w:color w:val="000000"/>
                <w:u w:color="000000"/>
                <w:bdr w:val="nil"/>
              </w:rPr>
            </w:pPr>
          </w:p>
        </w:tc>
      </w:tr>
      <w:tr w:rsidR="001F57B2" w:rsidRPr="00B3658E" w14:paraId="1448E70B" w14:textId="77777777" w:rsidTr="007D0C3B">
        <w:trPr>
          <w:trHeight w:val="211"/>
        </w:trPr>
        <w:tc>
          <w:tcPr>
            <w:tcW w:w="1264" w:type="dxa"/>
            <w:shd w:val="clear" w:color="auto" w:fill="auto"/>
          </w:tcPr>
          <w:p w14:paraId="38293A1B" w14:textId="26027BDF" w:rsidR="00CA5499" w:rsidRPr="00204725" w:rsidRDefault="00FC5845" w:rsidP="00553B34">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3</w:t>
            </w:r>
          </w:p>
        </w:tc>
        <w:tc>
          <w:tcPr>
            <w:tcW w:w="4267" w:type="dxa"/>
            <w:shd w:val="clear" w:color="auto" w:fill="auto"/>
          </w:tcPr>
          <w:p w14:paraId="20A6E1EC" w14:textId="7206A447" w:rsidR="001F57B2" w:rsidRPr="00B3658E" w:rsidRDefault="00321AC0" w:rsidP="00260905">
            <w:pPr>
              <w:pStyle w:val="Heading1"/>
              <w:spacing w:before="0"/>
              <w:rPr>
                <w:rFonts w:ascii="Times New Roman" w:hAnsi="Times New Roman" w:cs="Times New Roman"/>
                <w:caps/>
                <w:sz w:val="22"/>
                <w:szCs w:val="22"/>
              </w:rPr>
            </w:pPr>
            <w:r w:rsidRPr="00B3658E">
              <w:rPr>
                <w:rFonts w:ascii="Times New Roman" w:hAnsi="Times New Roman" w:cs="Times New Roman"/>
                <w:sz w:val="22"/>
                <w:szCs w:val="22"/>
              </w:rPr>
              <w:t>Scope of services</w:t>
            </w:r>
          </w:p>
        </w:tc>
        <w:tc>
          <w:tcPr>
            <w:tcW w:w="707" w:type="dxa"/>
            <w:shd w:val="clear" w:color="auto" w:fill="auto"/>
          </w:tcPr>
          <w:p w14:paraId="3D35D27B" w14:textId="77777777" w:rsidR="001F57B2" w:rsidRPr="00204725" w:rsidRDefault="001F57B2" w:rsidP="00553B34">
            <w:pPr>
              <w:spacing w:line="240" w:lineRule="auto"/>
              <w:rPr>
                <w:rFonts w:ascii="Times New Roman" w:hAnsi="Times New Roman" w:cs="Times New Roman"/>
              </w:rPr>
            </w:pPr>
          </w:p>
        </w:tc>
        <w:tc>
          <w:tcPr>
            <w:tcW w:w="736" w:type="dxa"/>
            <w:shd w:val="clear" w:color="auto" w:fill="auto"/>
          </w:tcPr>
          <w:p w14:paraId="155788BA" w14:textId="77777777" w:rsidR="001F57B2" w:rsidRPr="00204725" w:rsidRDefault="001F57B2" w:rsidP="00553B34">
            <w:pPr>
              <w:spacing w:line="240" w:lineRule="auto"/>
              <w:rPr>
                <w:rFonts w:ascii="Times New Roman" w:hAnsi="Times New Roman" w:cs="Times New Roman"/>
              </w:rPr>
            </w:pPr>
          </w:p>
        </w:tc>
        <w:tc>
          <w:tcPr>
            <w:tcW w:w="2949" w:type="dxa"/>
            <w:shd w:val="clear" w:color="auto" w:fill="auto"/>
          </w:tcPr>
          <w:p w14:paraId="54D897EB" w14:textId="0D8729B4" w:rsidR="001F57B2" w:rsidRPr="00204725" w:rsidRDefault="001F57B2" w:rsidP="00553B34">
            <w:pPr>
              <w:spacing w:line="240" w:lineRule="auto"/>
              <w:rPr>
                <w:rFonts w:ascii="Times New Roman" w:hAnsi="Times New Roman" w:cs="Times New Roman"/>
              </w:rPr>
            </w:pPr>
          </w:p>
        </w:tc>
      </w:tr>
      <w:tr w:rsidR="001F57B2" w:rsidRPr="00B3658E" w14:paraId="1105D4F1" w14:textId="77777777" w:rsidTr="007D0C3B">
        <w:tc>
          <w:tcPr>
            <w:tcW w:w="1264" w:type="dxa"/>
          </w:tcPr>
          <w:p w14:paraId="7694ABFC" w14:textId="7D34A868" w:rsidR="001F57B2" w:rsidRPr="00204725" w:rsidRDefault="00944D31"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3.1</w:t>
            </w:r>
          </w:p>
        </w:tc>
        <w:tc>
          <w:tcPr>
            <w:tcW w:w="4267" w:type="dxa"/>
          </w:tcPr>
          <w:p w14:paraId="4096E84C" w14:textId="64D1872D" w:rsidR="001F57B2" w:rsidRPr="00204725" w:rsidRDefault="00321AC0" w:rsidP="00A6029E">
            <w:pPr>
              <w:jc w:val="both"/>
              <w:rPr>
                <w:rFonts w:ascii="Times New Roman" w:hAnsi="Times New Roman" w:cs="Times New Roman"/>
                <w:lang w:val="en-GB"/>
              </w:rPr>
            </w:pPr>
            <w:r w:rsidRPr="00204725">
              <w:rPr>
                <w:rFonts w:ascii="Times New Roman" w:hAnsi="Times New Roman" w:cs="Times New Roman"/>
                <w:lang w:val="en-GB"/>
              </w:rPr>
              <w:t xml:space="preserve">Development of 2 modules within </w:t>
            </w:r>
            <w:r w:rsidR="00A50A29" w:rsidRPr="00204725">
              <w:rPr>
                <w:rFonts w:ascii="Times New Roman" w:hAnsi="Times New Roman" w:cs="Times New Roman"/>
                <w:lang w:val="en-GB"/>
              </w:rPr>
              <w:t>target module delivery schedule</w:t>
            </w:r>
            <w:r w:rsidR="003C0A5A" w:rsidRPr="00204725">
              <w:rPr>
                <w:rFonts w:ascii="Times New Roman" w:hAnsi="Times New Roman" w:cs="Times New Roman"/>
                <w:lang w:val="en-GB"/>
              </w:rPr>
              <w:t xml:space="preserve"> including Table 1</w:t>
            </w:r>
          </w:p>
        </w:tc>
        <w:tc>
          <w:tcPr>
            <w:tcW w:w="707" w:type="dxa"/>
          </w:tcPr>
          <w:p w14:paraId="785A7EDA" w14:textId="77777777" w:rsidR="001F57B2" w:rsidRPr="00204725" w:rsidRDefault="001F57B2" w:rsidP="001F57B2">
            <w:pPr>
              <w:rPr>
                <w:rFonts w:ascii="Times New Roman" w:hAnsi="Times New Roman" w:cs="Times New Roman"/>
              </w:rPr>
            </w:pPr>
          </w:p>
        </w:tc>
        <w:tc>
          <w:tcPr>
            <w:tcW w:w="736" w:type="dxa"/>
          </w:tcPr>
          <w:p w14:paraId="1A9C13ED" w14:textId="77777777" w:rsidR="001F57B2" w:rsidRPr="00204725" w:rsidRDefault="001F57B2" w:rsidP="001F57B2">
            <w:pPr>
              <w:rPr>
                <w:rFonts w:ascii="Times New Roman" w:hAnsi="Times New Roman" w:cs="Times New Roman"/>
              </w:rPr>
            </w:pPr>
          </w:p>
        </w:tc>
        <w:tc>
          <w:tcPr>
            <w:tcW w:w="2949" w:type="dxa"/>
          </w:tcPr>
          <w:p w14:paraId="42C169D4" w14:textId="3A744C33" w:rsidR="001F57B2" w:rsidRPr="00204725" w:rsidRDefault="001F57B2" w:rsidP="001F57B2">
            <w:pPr>
              <w:rPr>
                <w:rFonts w:ascii="Times New Roman" w:hAnsi="Times New Roman" w:cs="Times New Roman"/>
              </w:rPr>
            </w:pPr>
          </w:p>
        </w:tc>
      </w:tr>
      <w:tr w:rsidR="001F57B2" w:rsidRPr="00B3658E" w14:paraId="1074B16C" w14:textId="77777777" w:rsidTr="007D0C3B">
        <w:tc>
          <w:tcPr>
            <w:tcW w:w="1264" w:type="dxa"/>
          </w:tcPr>
          <w:p w14:paraId="27C6DCBF" w14:textId="36271F91" w:rsidR="001F57B2" w:rsidRPr="00204725" w:rsidRDefault="00944D31"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3.2</w:t>
            </w:r>
          </w:p>
        </w:tc>
        <w:tc>
          <w:tcPr>
            <w:tcW w:w="4267" w:type="dxa"/>
          </w:tcPr>
          <w:p w14:paraId="130F51E6" w14:textId="38089F95" w:rsidR="001F57B2" w:rsidRPr="00204725" w:rsidRDefault="00087726" w:rsidP="001F57B2">
            <w:pPr>
              <w:rPr>
                <w:rFonts w:ascii="Times New Roman" w:hAnsi="Times New Roman" w:cs="Times New Roman"/>
              </w:rPr>
            </w:pPr>
            <w:r w:rsidRPr="00204725">
              <w:rPr>
                <w:rFonts w:ascii="Times New Roman" w:hAnsi="Times New Roman" w:cs="Times New Roman"/>
              </w:rPr>
              <w:t xml:space="preserve">Development of 2 modules in line with </w:t>
            </w:r>
            <w:r w:rsidR="00C31D4D" w:rsidRPr="00204725">
              <w:rPr>
                <w:rFonts w:ascii="Times New Roman" w:hAnsi="Times New Roman" w:cs="Times New Roman"/>
              </w:rPr>
              <w:t>terms and conditions</w:t>
            </w:r>
            <w:r w:rsidR="0069132F" w:rsidRPr="00204725">
              <w:rPr>
                <w:rFonts w:ascii="Times New Roman" w:hAnsi="Times New Roman" w:cs="Times New Roman"/>
              </w:rPr>
              <w:t xml:space="preserve"> provided for each project component</w:t>
            </w:r>
            <w:r w:rsidR="003C0A5A" w:rsidRPr="00204725">
              <w:rPr>
                <w:rFonts w:ascii="Times New Roman" w:hAnsi="Times New Roman" w:cs="Times New Roman"/>
              </w:rPr>
              <w:t xml:space="preserve"> including Table 2</w:t>
            </w:r>
          </w:p>
        </w:tc>
        <w:tc>
          <w:tcPr>
            <w:tcW w:w="707" w:type="dxa"/>
          </w:tcPr>
          <w:p w14:paraId="4DC5951C" w14:textId="77777777" w:rsidR="001F57B2" w:rsidRPr="00204725" w:rsidRDefault="001F57B2" w:rsidP="001F57B2">
            <w:pPr>
              <w:rPr>
                <w:rFonts w:ascii="Times New Roman" w:hAnsi="Times New Roman" w:cs="Times New Roman"/>
              </w:rPr>
            </w:pPr>
          </w:p>
        </w:tc>
        <w:tc>
          <w:tcPr>
            <w:tcW w:w="736" w:type="dxa"/>
          </w:tcPr>
          <w:p w14:paraId="391C2DA7" w14:textId="77777777" w:rsidR="001F57B2" w:rsidRPr="00204725" w:rsidRDefault="001F57B2" w:rsidP="001F57B2">
            <w:pPr>
              <w:rPr>
                <w:rFonts w:ascii="Times New Roman" w:hAnsi="Times New Roman" w:cs="Times New Roman"/>
              </w:rPr>
            </w:pPr>
          </w:p>
        </w:tc>
        <w:tc>
          <w:tcPr>
            <w:tcW w:w="2949" w:type="dxa"/>
          </w:tcPr>
          <w:p w14:paraId="2FF621A0" w14:textId="57AA3E12" w:rsidR="001F57B2" w:rsidRPr="00204725" w:rsidRDefault="001F57B2" w:rsidP="001F57B2">
            <w:pPr>
              <w:rPr>
                <w:rFonts w:ascii="Times New Roman" w:hAnsi="Times New Roman" w:cs="Times New Roman"/>
              </w:rPr>
            </w:pPr>
          </w:p>
        </w:tc>
      </w:tr>
      <w:tr w:rsidR="001F57B2" w:rsidRPr="00B3658E" w14:paraId="11ACC610" w14:textId="77777777" w:rsidTr="007D0C3B">
        <w:tc>
          <w:tcPr>
            <w:tcW w:w="1264" w:type="dxa"/>
            <w:shd w:val="clear" w:color="auto" w:fill="auto"/>
          </w:tcPr>
          <w:p w14:paraId="67C73BD9" w14:textId="4856F14E" w:rsidR="001F57B2" w:rsidRPr="00204725" w:rsidRDefault="00FC5845"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w:t>
            </w:r>
          </w:p>
        </w:tc>
        <w:tc>
          <w:tcPr>
            <w:tcW w:w="4267" w:type="dxa"/>
            <w:shd w:val="clear" w:color="auto" w:fill="auto"/>
          </w:tcPr>
          <w:p w14:paraId="5E12C435" w14:textId="77777777" w:rsidR="00C520C3" w:rsidRPr="00B3658E" w:rsidRDefault="00C520C3" w:rsidP="00260905">
            <w:pPr>
              <w:pStyle w:val="Heading1"/>
              <w:spacing w:before="0"/>
              <w:rPr>
                <w:rFonts w:ascii="Times New Roman" w:hAnsi="Times New Roman" w:cs="Times New Roman"/>
                <w:sz w:val="22"/>
                <w:szCs w:val="22"/>
              </w:rPr>
            </w:pPr>
            <w:r w:rsidRPr="00B3658E">
              <w:rPr>
                <w:rFonts w:ascii="Times New Roman" w:hAnsi="Times New Roman" w:cs="Times New Roman"/>
                <w:sz w:val="22"/>
                <w:szCs w:val="22"/>
              </w:rPr>
              <w:t>Methodology, Standards and Technology</w:t>
            </w:r>
          </w:p>
          <w:p w14:paraId="614FD5D6" w14:textId="0C66BA23" w:rsidR="001F57B2" w:rsidRPr="00204725" w:rsidRDefault="001F57B2" w:rsidP="001D30FB">
            <w:pPr>
              <w:pStyle w:val="Heading1"/>
              <w:spacing w:before="0" w:line="360" w:lineRule="auto"/>
              <w:rPr>
                <w:rFonts w:ascii="Times New Roman" w:hAnsi="Times New Roman" w:cs="Times New Roman"/>
                <w:b w:val="0"/>
                <w:bCs w:val="0"/>
                <w:sz w:val="22"/>
                <w:szCs w:val="22"/>
              </w:rPr>
            </w:pPr>
          </w:p>
        </w:tc>
        <w:tc>
          <w:tcPr>
            <w:tcW w:w="707" w:type="dxa"/>
            <w:shd w:val="clear" w:color="auto" w:fill="auto"/>
          </w:tcPr>
          <w:p w14:paraId="4ECB630F" w14:textId="77777777" w:rsidR="001F57B2" w:rsidRPr="00204725" w:rsidRDefault="001F57B2" w:rsidP="001F57B2">
            <w:pPr>
              <w:rPr>
                <w:rFonts w:ascii="Times New Roman" w:hAnsi="Times New Roman" w:cs="Times New Roman"/>
              </w:rPr>
            </w:pPr>
          </w:p>
        </w:tc>
        <w:tc>
          <w:tcPr>
            <w:tcW w:w="736" w:type="dxa"/>
            <w:shd w:val="clear" w:color="auto" w:fill="auto"/>
          </w:tcPr>
          <w:p w14:paraId="0CF69135" w14:textId="77777777" w:rsidR="001F57B2" w:rsidRPr="00204725" w:rsidRDefault="001F57B2" w:rsidP="001F57B2">
            <w:pPr>
              <w:rPr>
                <w:rFonts w:ascii="Times New Roman" w:hAnsi="Times New Roman" w:cs="Times New Roman"/>
              </w:rPr>
            </w:pPr>
          </w:p>
        </w:tc>
        <w:tc>
          <w:tcPr>
            <w:tcW w:w="2949" w:type="dxa"/>
            <w:shd w:val="clear" w:color="auto" w:fill="auto"/>
          </w:tcPr>
          <w:p w14:paraId="6BA41B00" w14:textId="448A694D" w:rsidR="001F57B2" w:rsidRPr="00204725" w:rsidRDefault="001F57B2" w:rsidP="001F57B2">
            <w:pPr>
              <w:rPr>
                <w:rFonts w:ascii="Times New Roman" w:hAnsi="Times New Roman" w:cs="Times New Roman"/>
              </w:rPr>
            </w:pPr>
          </w:p>
        </w:tc>
      </w:tr>
      <w:tr w:rsidR="001F57B2" w:rsidRPr="00B3658E" w14:paraId="31BEECEE" w14:textId="77777777" w:rsidTr="007D0C3B">
        <w:tc>
          <w:tcPr>
            <w:tcW w:w="1264" w:type="dxa"/>
          </w:tcPr>
          <w:p w14:paraId="2C371F6B" w14:textId="2BB9E3F4" w:rsidR="00EA447C" w:rsidRPr="00204725" w:rsidRDefault="000E0CB4"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4.1</w:t>
            </w:r>
          </w:p>
        </w:tc>
        <w:tc>
          <w:tcPr>
            <w:tcW w:w="4267" w:type="dxa"/>
          </w:tcPr>
          <w:p w14:paraId="59BD09E9" w14:textId="6187AD96" w:rsidR="001F57B2" w:rsidRPr="00204725" w:rsidRDefault="00033411" w:rsidP="00B3658E">
            <w:pPr>
              <w:spacing w:after="0" w:line="240" w:lineRule="auto"/>
              <w:rPr>
                <w:rFonts w:ascii="Times New Roman" w:hAnsi="Times New Roman" w:cs="Times New Roman"/>
              </w:rPr>
            </w:pPr>
            <w:r w:rsidRPr="00204725">
              <w:rPr>
                <w:rFonts w:ascii="Times New Roman" w:hAnsi="Times New Roman" w:cs="Times New Roman"/>
              </w:rPr>
              <w:t>Multimedia requirements</w:t>
            </w:r>
          </w:p>
        </w:tc>
        <w:tc>
          <w:tcPr>
            <w:tcW w:w="707" w:type="dxa"/>
          </w:tcPr>
          <w:p w14:paraId="443218C5" w14:textId="77777777" w:rsidR="001F57B2" w:rsidRPr="00204725" w:rsidRDefault="001F57B2" w:rsidP="001F57B2">
            <w:pPr>
              <w:rPr>
                <w:rFonts w:ascii="Times New Roman" w:hAnsi="Times New Roman" w:cs="Times New Roman"/>
              </w:rPr>
            </w:pPr>
          </w:p>
        </w:tc>
        <w:tc>
          <w:tcPr>
            <w:tcW w:w="736" w:type="dxa"/>
          </w:tcPr>
          <w:p w14:paraId="4F03E9D6" w14:textId="77777777" w:rsidR="001F57B2" w:rsidRPr="00204725" w:rsidRDefault="001F57B2" w:rsidP="001F57B2">
            <w:pPr>
              <w:rPr>
                <w:rFonts w:ascii="Times New Roman" w:hAnsi="Times New Roman" w:cs="Times New Roman"/>
              </w:rPr>
            </w:pPr>
          </w:p>
        </w:tc>
        <w:tc>
          <w:tcPr>
            <w:tcW w:w="2949" w:type="dxa"/>
          </w:tcPr>
          <w:p w14:paraId="50ED1156" w14:textId="26B37E60" w:rsidR="001F57B2" w:rsidRPr="00204725" w:rsidRDefault="001F57B2" w:rsidP="001F57B2">
            <w:pPr>
              <w:rPr>
                <w:rFonts w:ascii="Times New Roman" w:hAnsi="Times New Roman" w:cs="Times New Roman"/>
              </w:rPr>
            </w:pPr>
          </w:p>
        </w:tc>
      </w:tr>
      <w:tr w:rsidR="006D2403" w:rsidRPr="00B3658E" w14:paraId="755D936E" w14:textId="77777777" w:rsidTr="007D0C3B">
        <w:tc>
          <w:tcPr>
            <w:tcW w:w="1264" w:type="dxa"/>
          </w:tcPr>
          <w:p w14:paraId="76311946" w14:textId="6E220F5A" w:rsidR="006D2403" w:rsidRPr="00204725" w:rsidRDefault="000E0CB4"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4.2</w:t>
            </w:r>
          </w:p>
        </w:tc>
        <w:tc>
          <w:tcPr>
            <w:tcW w:w="4267" w:type="dxa"/>
          </w:tcPr>
          <w:p w14:paraId="54A37EA0" w14:textId="5F8F42AD" w:rsidR="006D2403" w:rsidRPr="00204725" w:rsidRDefault="003963E8" w:rsidP="00B3658E">
            <w:pPr>
              <w:spacing w:after="0" w:line="240" w:lineRule="auto"/>
              <w:rPr>
                <w:rFonts w:ascii="Times New Roman" w:hAnsi="Times New Roman" w:cs="Times New Roman"/>
              </w:rPr>
            </w:pPr>
            <w:r w:rsidRPr="00204725">
              <w:rPr>
                <w:rFonts w:ascii="Times New Roman" w:hAnsi="Times New Roman" w:cs="Times New Roman"/>
              </w:rPr>
              <w:t>Technical requirements</w:t>
            </w:r>
          </w:p>
        </w:tc>
        <w:tc>
          <w:tcPr>
            <w:tcW w:w="707" w:type="dxa"/>
          </w:tcPr>
          <w:p w14:paraId="1F3DA50E" w14:textId="77777777" w:rsidR="006D2403" w:rsidRPr="00204725" w:rsidRDefault="006D2403" w:rsidP="001F57B2">
            <w:pPr>
              <w:rPr>
                <w:rFonts w:ascii="Times New Roman" w:hAnsi="Times New Roman" w:cs="Times New Roman"/>
              </w:rPr>
            </w:pPr>
          </w:p>
        </w:tc>
        <w:tc>
          <w:tcPr>
            <w:tcW w:w="736" w:type="dxa"/>
          </w:tcPr>
          <w:p w14:paraId="1AF1D744" w14:textId="77777777" w:rsidR="006D2403" w:rsidRPr="00204725" w:rsidRDefault="006D2403" w:rsidP="001F57B2">
            <w:pPr>
              <w:rPr>
                <w:rFonts w:ascii="Times New Roman" w:hAnsi="Times New Roman" w:cs="Times New Roman"/>
              </w:rPr>
            </w:pPr>
          </w:p>
        </w:tc>
        <w:tc>
          <w:tcPr>
            <w:tcW w:w="2949" w:type="dxa"/>
          </w:tcPr>
          <w:p w14:paraId="4ADC02A0" w14:textId="77777777" w:rsidR="006D2403" w:rsidRPr="00204725" w:rsidRDefault="006D2403" w:rsidP="001F57B2">
            <w:pPr>
              <w:rPr>
                <w:rFonts w:ascii="Times New Roman" w:hAnsi="Times New Roman" w:cs="Times New Roman"/>
              </w:rPr>
            </w:pPr>
          </w:p>
        </w:tc>
      </w:tr>
      <w:tr w:rsidR="000E0CB4" w:rsidRPr="00B3658E" w14:paraId="16BE66DF" w14:textId="77777777" w:rsidTr="007D0C3B">
        <w:tc>
          <w:tcPr>
            <w:tcW w:w="1264" w:type="dxa"/>
          </w:tcPr>
          <w:p w14:paraId="571981AE" w14:textId="7165B4D2" w:rsidR="000E0CB4" w:rsidRPr="00204725" w:rsidRDefault="000E0CB4"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4.3</w:t>
            </w:r>
          </w:p>
        </w:tc>
        <w:tc>
          <w:tcPr>
            <w:tcW w:w="4267" w:type="dxa"/>
          </w:tcPr>
          <w:p w14:paraId="0890DC09" w14:textId="41877B57" w:rsidR="000E0CB4" w:rsidRPr="00204725" w:rsidRDefault="000E0CB4" w:rsidP="00204725">
            <w:pPr>
              <w:spacing w:after="0" w:line="240" w:lineRule="auto"/>
              <w:rPr>
                <w:rFonts w:ascii="Times New Roman" w:hAnsi="Times New Roman" w:cs="Times New Roman"/>
              </w:rPr>
            </w:pPr>
            <w:r w:rsidRPr="00204725">
              <w:rPr>
                <w:rFonts w:ascii="Times New Roman" w:hAnsi="Times New Roman" w:cs="Times New Roman"/>
              </w:rPr>
              <w:t>Functionality requirements for the target audience</w:t>
            </w:r>
          </w:p>
        </w:tc>
        <w:tc>
          <w:tcPr>
            <w:tcW w:w="707" w:type="dxa"/>
          </w:tcPr>
          <w:p w14:paraId="3856075B" w14:textId="77777777" w:rsidR="000E0CB4" w:rsidRPr="00204725" w:rsidRDefault="000E0CB4" w:rsidP="001F57B2">
            <w:pPr>
              <w:rPr>
                <w:rFonts w:ascii="Times New Roman" w:hAnsi="Times New Roman" w:cs="Times New Roman"/>
              </w:rPr>
            </w:pPr>
          </w:p>
        </w:tc>
        <w:tc>
          <w:tcPr>
            <w:tcW w:w="736" w:type="dxa"/>
          </w:tcPr>
          <w:p w14:paraId="57650FD7" w14:textId="77777777" w:rsidR="000E0CB4" w:rsidRPr="00204725" w:rsidRDefault="000E0CB4" w:rsidP="001F57B2">
            <w:pPr>
              <w:rPr>
                <w:rFonts w:ascii="Times New Roman" w:hAnsi="Times New Roman" w:cs="Times New Roman"/>
              </w:rPr>
            </w:pPr>
          </w:p>
        </w:tc>
        <w:tc>
          <w:tcPr>
            <w:tcW w:w="2949" w:type="dxa"/>
          </w:tcPr>
          <w:p w14:paraId="5B1D8684" w14:textId="77777777" w:rsidR="000E0CB4" w:rsidRPr="00204725" w:rsidRDefault="000E0CB4" w:rsidP="001F57B2">
            <w:pPr>
              <w:rPr>
                <w:rFonts w:ascii="Times New Roman" w:hAnsi="Times New Roman" w:cs="Times New Roman"/>
              </w:rPr>
            </w:pPr>
          </w:p>
        </w:tc>
      </w:tr>
      <w:tr w:rsidR="00C02A69" w:rsidRPr="00B3658E" w14:paraId="41EE1D3A" w14:textId="77777777" w:rsidTr="007D0C3B">
        <w:tc>
          <w:tcPr>
            <w:tcW w:w="1264" w:type="dxa"/>
          </w:tcPr>
          <w:p w14:paraId="11DB0AD3" w14:textId="65F2AAAB" w:rsidR="00C02A69" w:rsidRPr="00204725" w:rsidRDefault="000E0CB4"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4.4</w:t>
            </w:r>
          </w:p>
        </w:tc>
        <w:tc>
          <w:tcPr>
            <w:tcW w:w="4267" w:type="dxa"/>
          </w:tcPr>
          <w:p w14:paraId="1B3AEE5C" w14:textId="4C38C2AA" w:rsidR="00C02A69" w:rsidRPr="00204725" w:rsidRDefault="00624F37" w:rsidP="00B3658E">
            <w:pPr>
              <w:spacing w:after="0" w:line="240" w:lineRule="auto"/>
              <w:rPr>
                <w:rFonts w:ascii="Times New Roman" w:hAnsi="Times New Roman" w:cs="Times New Roman"/>
              </w:rPr>
            </w:pPr>
            <w:r w:rsidRPr="00204725">
              <w:rPr>
                <w:rFonts w:ascii="Times New Roman" w:hAnsi="Times New Roman" w:cs="Times New Roman"/>
              </w:rPr>
              <w:t>Visual and Learning Design Requirements</w:t>
            </w:r>
          </w:p>
        </w:tc>
        <w:tc>
          <w:tcPr>
            <w:tcW w:w="707" w:type="dxa"/>
          </w:tcPr>
          <w:p w14:paraId="3ED7119E" w14:textId="77777777" w:rsidR="00C02A69" w:rsidRPr="00204725" w:rsidRDefault="00C02A69" w:rsidP="001F57B2">
            <w:pPr>
              <w:rPr>
                <w:rFonts w:ascii="Times New Roman" w:hAnsi="Times New Roman" w:cs="Times New Roman"/>
              </w:rPr>
            </w:pPr>
          </w:p>
        </w:tc>
        <w:tc>
          <w:tcPr>
            <w:tcW w:w="736" w:type="dxa"/>
          </w:tcPr>
          <w:p w14:paraId="5BCBBE34" w14:textId="77777777" w:rsidR="00C02A69" w:rsidRPr="00204725" w:rsidRDefault="00C02A69" w:rsidP="001F57B2">
            <w:pPr>
              <w:rPr>
                <w:rFonts w:ascii="Times New Roman" w:hAnsi="Times New Roman" w:cs="Times New Roman"/>
              </w:rPr>
            </w:pPr>
          </w:p>
        </w:tc>
        <w:tc>
          <w:tcPr>
            <w:tcW w:w="2949" w:type="dxa"/>
          </w:tcPr>
          <w:p w14:paraId="324CA8A2" w14:textId="77777777" w:rsidR="00C02A69" w:rsidRPr="00204725" w:rsidRDefault="00C02A69" w:rsidP="001F57B2">
            <w:pPr>
              <w:rPr>
                <w:rFonts w:ascii="Times New Roman" w:hAnsi="Times New Roman" w:cs="Times New Roman"/>
              </w:rPr>
            </w:pPr>
          </w:p>
        </w:tc>
      </w:tr>
      <w:tr w:rsidR="001F57B2" w:rsidRPr="00B3658E" w14:paraId="4D7604E4" w14:textId="77777777" w:rsidTr="007D0C3B">
        <w:tc>
          <w:tcPr>
            <w:tcW w:w="1264" w:type="dxa"/>
          </w:tcPr>
          <w:p w14:paraId="04943464" w14:textId="4ADC2C73" w:rsidR="001B7882" w:rsidRPr="00204725" w:rsidRDefault="000E0CB4"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4.5</w:t>
            </w:r>
          </w:p>
        </w:tc>
        <w:tc>
          <w:tcPr>
            <w:tcW w:w="4267" w:type="dxa"/>
          </w:tcPr>
          <w:p w14:paraId="44AA9035" w14:textId="7F97235C" w:rsidR="001F57B2" w:rsidRPr="00204725" w:rsidRDefault="00093840" w:rsidP="00B3658E">
            <w:pPr>
              <w:spacing w:after="0" w:line="240" w:lineRule="auto"/>
              <w:rPr>
                <w:rFonts w:ascii="Times New Roman" w:hAnsi="Times New Roman" w:cs="Times New Roman"/>
              </w:rPr>
            </w:pPr>
            <w:r w:rsidRPr="00204725">
              <w:rPr>
                <w:rFonts w:ascii="Times New Roman" w:hAnsi="Times New Roman" w:cs="Times New Roman"/>
              </w:rPr>
              <w:t>Language Requirements</w:t>
            </w:r>
          </w:p>
        </w:tc>
        <w:tc>
          <w:tcPr>
            <w:tcW w:w="707" w:type="dxa"/>
          </w:tcPr>
          <w:p w14:paraId="5E6B1DB7" w14:textId="77777777" w:rsidR="001F57B2" w:rsidRPr="00204725" w:rsidRDefault="001F57B2" w:rsidP="001F57B2">
            <w:pPr>
              <w:rPr>
                <w:rFonts w:ascii="Times New Roman" w:hAnsi="Times New Roman" w:cs="Times New Roman"/>
              </w:rPr>
            </w:pPr>
          </w:p>
        </w:tc>
        <w:tc>
          <w:tcPr>
            <w:tcW w:w="736" w:type="dxa"/>
          </w:tcPr>
          <w:p w14:paraId="017AD899" w14:textId="77777777" w:rsidR="001F57B2" w:rsidRPr="00204725" w:rsidRDefault="001F57B2" w:rsidP="001F57B2">
            <w:pPr>
              <w:rPr>
                <w:rFonts w:ascii="Times New Roman" w:hAnsi="Times New Roman" w:cs="Times New Roman"/>
              </w:rPr>
            </w:pPr>
          </w:p>
        </w:tc>
        <w:tc>
          <w:tcPr>
            <w:tcW w:w="2949" w:type="dxa"/>
          </w:tcPr>
          <w:p w14:paraId="4E5FD4DD" w14:textId="0D3D3DDC" w:rsidR="001F57B2" w:rsidRPr="00204725" w:rsidRDefault="001F57B2" w:rsidP="001F57B2">
            <w:pPr>
              <w:rPr>
                <w:rFonts w:ascii="Times New Roman" w:hAnsi="Times New Roman" w:cs="Times New Roman"/>
              </w:rPr>
            </w:pPr>
          </w:p>
        </w:tc>
      </w:tr>
      <w:tr w:rsidR="001D30FB" w:rsidRPr="00B3658E" w14:paraId="325F9171" w14:textId="77777777" w:rsidTr="00177131">
        <w:trPr>
          <w:trHeight w:val="550"/>
        </w:trPr>
        <w:tc>
          <w:tcPr>
            <w:tcW w:w="1264" w:type="dxa"/>
          </w:tcPr>
          <w:p w14:paraId="387DC08E" w14:textId="1C321618" w:rsidR="001D30FB" w:rsidRPr="00204725" w:rsidRDefault="000E0CB4" w:rsidP="001D30FB">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4.6</w:t>
            </w:r>
          </w:p>
        </w:tc>
        <w:tc>
          <w:tcPr>
            <w:tcW w:w="4267" w:type="dxa"/>
          </w:tcPr>
          <w:p w14:paraId="4B50DFC7" w14:textId="6765731D" w:rsidR="001D30FB" w:rsidRPr="00204725" w:rsidRDefault="002A2FAF" w:rsidP="00204725">
            <w:pPr>
              <w:rPr>
                <w:rFonts w:ascii="Times New Roman" w:hAnsi="Times New Roman" w:cs="Times New Roman"/>
              </w:rPr>
            </w:pPr>
            <w:r w:rsidRPr="00204725">
              <w:rPr>
                <w:rFonts w:ascii="Times New Roman" w:hAnsi="Times New Roman" w:cs="Times New Roman"/>
              </w:rPr>
              <w:t>Additional design requirements</w:t>
            </w:r>
          </w:p>
        </w:tc>
        <w:tc>
          <w:tcPr>
            <w:tcW w:w="707" w:type="dxa"/>
          </w:tcPr>
          <w:p w14:paraId="78A5A71D" w14:textId="77777777" w:rsidR="001D30FB" w:rsidRPr="00204725" w:rsidRDefault="001D30FB" w:rsidP="001D30FB">
            <w:pPr>
              <w:rPr>
                <w:rFonts w:ascii="Times New Roman" w:hAnsi="Times New Roman" w:cs="Times New Roman"/>
              </w:rPr>
            </w:pPr>
          </w:p>
        </w:tc>
        <w:tc>
          <w:tcPr>
            <w:tcW w:w="736" w:type="dxa"/>
          </w:tcPr>
          <w:p w14:paraId="0608EADD" w14:textId="77777777" w:rsidR="001D30FB" w:rsidRPr="00204725" w:rsidRDefault="001D30FB" w:rsidP="001D30FB">
            <w:pPr>
              <w:rPr>
                <w:rFonts w:ascii="Times New Roman" w:hAnsi="Times New Roman" w:cs="Times New Roman"/>
              </w:rPr>
            </w:pPr>
          </w:p>
        </w:tc>
        <w:tc>
          <w:tcPr>
            <w:tcW w:w="2949" w:type="dxa"/>
          </w:tcPr>
          <w:p w14:paraId="1F26E658" w14:textId="77777777" w:rsidR="001D30FB" w:rsidRPr="00204725" w:rsidRDefault="001D30FB" w:rsidP="001D30FB">
            <w:pPr>
              <w:rPr>
                <w:rFonts w:ascii="Times New Roman" w:hAnsi="Times New Roman" w:cs="Times New Roman"/>
              </w:rPr>
            </w:pPr>
          </w:p>
        </w:tc>
      </w:tr>
      <w:tr w:rsidR="001F57B2" w:rsidRPr="00B3658E" w14:paraId="4D3A72AF" w14:textId="77777777" w:rsidTr="007D0C3B">
        <w:tc>
          <w:tcPr>
            <w:tcW w:w="1264" w:type="dxa"/>
          </w:tcPr>
          <w:p w14:paraId="43A67A2A" w14:textId="4A740844" w:rsidR="001B7882" w:rsidRPr="00204725" w:rsidRDefault="00FC5845" w:rsidP="00FC5845">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5</w:t>
            </w:r>
          </w:p>
        </w:tc>
        <w:tc>
          <w:tcPr>
            <w:tcW w:w="4267" w:type="dxa"/>
          </w:tcPr>
          <w:p w14:paraId="0EE437C4" w14:textId="329C467A" w:rsidR="000E0CB4" w:rsidRPr="00B3658E" w:rsidRDefault="000E0CB4" w:rsidP="00260905">
            <w:pPr>
              <w:spacing w:after="0" w:line="240" w:lineRule="auto"/>
              <w:jc w:val="both"/>
              <w:rPr>
                <w:rFonts w:ascii="Times New Roman" w:eastAsiaTheme="majorEastAsia" w:hAnsi="Times New Roman" w:cs="Times New Roman"/>
                <w:b/>
                <w:bCs/>
                <w:color w:val="365F91" w:themeColor="accent1" w:themeShade="BF"/>
              </w:rPr>
            </w:pPr>
            <w:r w:rsidRPr="00B3658E">
              <w:rPr>
                <w:rFonts w:ascii="Times New Roman" w:eastAsiaTheme="majorEastAsia" w:hAnsi="Times New Roman" w:cs="Times New Roman"/>
                <w:b/>
                <w:bCs/>
                <w:color w:val="365F91" w:themeColor="accent1" w:themeShade="BF"/>
              </w:rPr>
              <w:t>Qualification Requirements for the Contractor</w:t>
            </w:r>
          </w:p>
          <w:p w14:paraId="64A98734" w14:textId="23720D8F" w:rsidR="001F57B2" w:rsidRPr="00B3658E" w:rsidRDefault="001F57B2" w:rsidP="000E0CB4">
            <w:pPr>
              <w:pStyle w:val="Heading1"/>
              <w:spacing w:before="0"/>
              <w:ind w:left="720"/>
              <w:rPr>
                <w:rFonts w:ascii="Times New Roman" w:hAnsi="Times New Roman" w:cs="Times New Roman"/>
                <w:sz w:val="22"/>
                <w:szCs w:val="22"/>
              </w:rPr>
            </w:pPr>
          </w:p>
        </w:tc>
        <w:tc>
          <w:tcPr>
            <w:tcW w:w="707" w:type="dxa"/>
          </w:tcPr>
          <w:p w14:paraId="56B4CFF3" w14:textId="77777777" w:rsidR="001F57B2" w:rsidRPr="00204725" w:rsidRDefault="001F57B2" w:rsidP="001F57B2">
            <w:pPr>
              <w:rPr>
                <w:rFonts w:ascii="Times New Roman" w:hAnsi="Times New Roman" w:cs="Times New Roman"/>
              </w:rPr>
            </w:pPr>
          </w:p>
        </w:tc>
        <w:tc>
          <w:tcPr>
            <w:tcW w:w="736" w:type="dxa"/>
          </w:tcPr>
          <w:p w14:paraId="05B7A8DA" w14:textId="77777777" w:rsidR="001F57B2" w:rsidRPr="00204725" w:rsidRDefault="001F57B2" w:rsidP="001F57B2">
            <w:pPr>
              <w:rPr>
                <w:rFonts w:ascii="Times New Roman" w:hAnsi="Times New Roman" w:cs="Times New Roman"/>
              </w:rPr>
            </w:pPr>
          </w:p>
        </w:tc>
        <w:tc>
          <w:tcPr>
            <w:tcW w:w="2949" w:type="dxa"/>
          </w:tcPr>
          <w:p w14:paraId="719A72FE" w14:textId="6446A869" w:rsidR="001F57B2" w:rsidRPr="00204725" w:rsidRDefault="001F57B2" w:rsidP="001F57B2">
            <w:pPr>
              <w:rPr>
                <w:rFonts w:ascii="Times New Roman" w:hAnsi="Times New Roman" w:cs="Times New Roman"/>
              </w:rPr>
            </w:pPr>
          </w:p>
        </w:tc>
      </w:tr>
      <w:tr w:rsidR="0096733C" w:rsidRPr="00B3658E" w14:paraId="1F79FC20" w14:textId="77777777" w:rsidTr="007D0C3B">
        <w:tc>
          <w:tcPr>
            <w:tcW w:w="1264" w:type="dxa"/>
          </w:tcPr>
          <w:p w14:paraId="6F9B7DB9" w14:textId="20038E02" w:rsidR="0096733C" w:rsidRPr="00204725" w:rsidRDefault="00ED71F0" w:rsidP="0096733C">
            <w:pPr>
              <w:rPr>
                <w:rFonts w:ascii="Times New Roman" w:hAnsi="Times New Roman" w:cs="Times New Roman"/>
              </w:rPr>
            </w:pPr>
            <w:r w:rsidRPr="00204725">
              <w:rPr>
                <w:rFonts w:ascii="Times New Roman" w:hAnsi="Times New Roman" w:cs="Times New Roman"/>
              </w:rPr>
              <w:t>5.1</w:t>
            </w:r>
          </w:p>
        </w:tc>
        <w:tc>
          <w:tcPr>
            <w:tcW w:w="4267" w:type="dxa"/>
          </w:tcPr>
          <w:p w14:paraId="3B33033D" w14:textId="23D877FC" w:rsidR="0096733C" w:rsidRPr="00204725" w:rsidRDefault="00247804" w:rsidP="00B3658E">
            <w:pPr>
              <w:spacing w:after="0" w:line="240" w:lineRule="auto"/>
              <w:jc w:val="both"/>
              <w:rPr>
                <w:rFonts w:ascii="Times New Roman" w:hAnsi="Times New Roman" w:cs="Times New Roman"/>
              </w:rPr>
            </w:pPr>
            <w:r w:rsidRPr="00204725">
              <w:rPr>
                <w:rFonts w:ascii="Times New Roman" w:hAnsi="Times New Roman" w:cs="Times New Roman"/>
              </w:rPr>
              <w:t>Be legally registered and have all required licenses and accreditation for the development of E-learning modules.</w:t>
            </w:r>
          </w:p>
        </w:tc>
        <w:tc>
          <w:tcPr>
            <w:tcW w:w="707" w:type="dxa"/>
          </w:tcPr>
          <w:p w14:paraId="2F101DB1" w14:textId="77777777" w:rsidR="0096733C" w:rsidRPr="00204725" w:rsidRDefault="0096733C" w:rsidP="0096733C">
            <w:pPr>
              <w:rPr>
                <w:rFonts w:ascii="Times New Roman" w:hAnsi="Times New Roman" w:cs="Times New Roman"/>
              </w:rPr>
            </w:pPr>
          </w:p>
        </w:tc>
        <w:tc>
          <w:tcPr>
            <w:tcW w:w="736" w:type="dxa"/>
          </w:tcPr>
          <w:p w14:paraId="184FE3AC" w14:textId="77777777" w:rsidR="0096733C" w:rsidRPr="00204725" w:rsidRDefault="0096733C" w:rsidP="0096733C">
            <w:pPr>
              <w:rPr>
                <w:rFonts w:ascii="Times New Roman" w:hAnsi="Times New Roman" w:cs="Times New Roman"/>
              </w:rPr>
            </w:pPr>
          </w:p>
        </w:tc>
        <w:tc>
          <w:tcPr>
            <w:tcW w:w="2949" w:type="dxa"/>
          </w:tcPr>
          <w:p w14:paraId="4BDE0531" w14:textId="77777777" w:rsidR="0096733C" w:rsidRPr="00204725" w:rsidRDefault="0096733C" w:rsidP="0096733C">
            <w:pPr>
              <w:rPr>
                <w:rFonts w:ascii="Times New Roman" w:hAnsi="Times New Roman" w:cs="Times New Roman"/>
              </w:rPr>
            </w:pPr>
          </w:p>
        </w:tc>
      </w:tr>
      <w:tr w:rsidR="00260905" w:rsidRPr="00B3658E" w14:paraId="4CDE1905" w14:textId="77777777" w:rsidTr="007D0C3B">
        <w:tc>
          <w:tcPr>
            <w:tcW w:w="1264" w:type="dxa"/>
          </w:tcPr>
          <w:p w14:paraId="4E5CB715" w14:textId="18478F5B" w:rsidR="00260905" w:rsidRPr="00204725" w:rsidRDefault="00ED71F0" w:rsidP="0096733C">
            <w:pPr>
              <w:rPr>
                <w:rFonts w:ascii="Times New Roman" w:hAnsi="Times New Roman" w:cs="Times New Roman"/>
              </w:rPr>
            </w:pPr>
            <w:r w:rsidRPr="00204725">
              <w:rPr>
                <w:rFonts w:ascii="Times New Roman" w:hAnsi="Times New Roman" w:cs="Times New Roman"/>
              </w:rPr>
              <w:t>5.2</w:t>
            </w:r>
          </w:p>
        </w:tc>
        <w:tc>
          <w:tcPr>
            <w:tcW w:w="4267" w:type="dxa"/>
          </w:tcPr>
          <w:p w14:paraId="55E87F6A" w14:textId="204F67BF" w:rsidR="00260905" w:rsidRPr="00204725" w:rsidRDefault="00ED71F0" w:rsidP="00247804">
            <w:pPr>
              <w:spacing w:after="0" w:line="240" w:lineRule="auto"/>
              <w:jc w:val="both"/>
              <w:rPr>
                <w:rFonts w:ascii="Times New Roman" w:hAnsi="Times New Roman" w:cs="Times New Roman"/>
              </w:rPr>
            </w:pPr>
            <w:r w:rsidRPr="00204725">
              <w:rPr>
                <w:rFonts w:ascii="Times New Roman" w:hAnsi="Times New Roman" w:cs="Times New Roman"/>
              </w:rPr>
              <w:t>Proven track record with a minimum of 10 years of experience with designing and implementing scenario-based e-learning modules (at least two references, preferably from international organizations)</w:t>
            </w:r>
          </w:p>
        </w:tc>
        <w:tc>
          <w:tcPr>
            <w:tcW w:w="707" w:type="dxa"/>
          </w:tcPr>
          <w:p w14:paraId="536CD6BB" w14:textId="77777777" w:rsidR="00260905" w:rsidRPr="00204725" w:rsidRDefault="00260905" w:rsidP="0096733C">
            <w:pPr>
              <w:rPr>
                <w:rFonts w:ascii="Times New Roman" w:hAnsi="Times New Roman" w:cs="Times New Roman"/>
              </w:rPr>
            </w:pPr>
          </w:p>
        </w:tc>
        <w:tc>
          <w:tcPr>
            <w:tcW w:w="736" w:type="dxa"/>
          </w:tcPr>
          <w:p w14:paraId="117699E1" w14:textId="77777777" w:rsidR="00260905" w:rsidRPr="00204725" w:rsidRDefault="00260905" w:rsidP="0096733C">
            <w:pPr>
              <w:rPr>
                <w:rFonts w:ascii="Times New Roman" w:hAnsi="Times New Roman" w:cs="Times New Roman"/>
              </w:rPr>
            </w:pPr>
          </w:p>
        </w:tc>
        <w:tc>
          <w:tcPr>
            <w:tcW w:w="2949" w:type="dxa"/>
          </w:tcPr>
          <w:p w14:paraId="0DFA0D54" w14:textId="77777777" w:rsidR="00260905" w:rsidRPr="00204725" w:rsidRDefault="00260905" w:rsidP="0096733C">
            <w:pPr>
              <w:rPr>
                <w:rFonts w:ascii="Times New Roman" w:hAnsi="Times New Roman" w:cs="Times New Roman"/>
              </w:rPr>
            </w:pPr>
          </w:p>
        </w:tc>
      </w:tr>
    </w:tbl>
    <w:p w14:paraId="319DAE96" w14:textId="77777777" w:rsidR="00204725" w:rsidRPr="00B3658E" w:rsidRDefault="00204725">
      <w:pPr>
        <w:rPr>
          <w:rFonts w:ascii="Times New Roman" w:hAnsi="Times New Roman" w:cs="Times New Roman"/>
        </w:rPr>
      </w:pPr>
      <w:r w:rsidRPr="00B3658E">
        <w:rPr>
          <w:rFonts w:ascii="Times New Roman" w:hAnsi="Times New Roman" w:cs="Times New Roman"/>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267"/>
        <w:gridCol w:w="707"/>
        <w:gridCol w:w="736"/>
        <w:gridCol w:w="2949"/>
      </w:tblGrid>
      <w:tr w:rsidR="0096733C" w:rsidRPr="00B3658E" w14:paraId="26226D31" w14:textId="77777777" w:rsidTr="00B3658E">
        <w:trPr>
          <w:trHeight w:val="561"/>
        </w:trPr>
        <w:tc>
          <w:tcPr>
            <w:tcW w:w="1264" w:type="dxa"/>
          </w:tcPr>
          <w:p w14:paraId="1C093CD3" w14:textId="5AC423C9" w:rsidR="0096733C" w:rsidRPr="00204725" w:rsidRDefault="00FC5845" w:rsidP="0096733C">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w:t>
            </w:r>
          </w:p>
        </w:tc>
        <w:tc>
          <w:tcPr>
            <w:tcW w:w="4267" w:type="dxa"/>
          </w:tcPr>
          <w:p w14:paraId="6C1E3839" w14:textId="6B39E457" w:rsidR="00ED5550" w:rsidRPr="00B3658E" w:rsidRDefault="00ED5550" w:rsidP="00260905">
            <w:pPr>
              <w:spacing w:after="0" w:line="240" w:lineRule="auto"/>
              <w:jc w:val="both"/>
              <w:rPr>
                <w:rFonts w:ascii="Times New Roman" w:eastAsiaTheme="majorEastAsia" w:hAnsi="Times New Roman" w:cs="Times New Roman"/>
                <w:b/>
                <w:bCs/>
                <w:color w:val="365F91" w:themeColor="accent1" w:themeShade="BF"/>
              </w:rPr>
            </w:pPr>
            <w:r w:rsidRPr="00B3658E">
              <w:rPr>
                <w:rFonts w:ascii="Times New Roman" w:eastAsiaTheme="majorEastAsia" w:hAnsi="Times New Roman" w:cs="Times New Roman"/>
                <w:b/>
                <w:bCs/>
                <w:color w:val="365F91" w:themeColor="accent1" w:themeShade="BF"/>
              </w:rPr>
              <w:t>Qualification requirements for Contractor’s personnel</w:t>
            </w:r>
          </w:p>
          <w:p w14:paraId="296F3CB3" w14:textId="1307AB02" w:rsidR="0096733C" w:rsidRPr="00B3658E" w:rsidRDefault="0096733C" w:rsidP="000B0137">
            <w:pPr>
              <w:pStyle w:val="ListParagraph"/>
              <w:spacing w:after="0" w:line="240" w:lineRule="auto"/>
              <w:jc w:val="both"/>
              <w:rPr>
                <w:rFonts w:ascii="Times New Roman" w:eastAsiaTheme="majorEastAsia" w:hAnsi="Times New Roman" w:cs="Times New Roman"/>
                <w:b/>
                <w:bCs/>
                <w:color w:val="365F91" w:themeColor="accent1" w:themeShade="BF"/>
              </w:rPr>
            </w:pPr>
          </w:p>
        </w:tc>
        <w:tc>
          <w:tcPr>
            <w:tcW w:w="707" w:type="dxa"/>
          </w:tcPr>
          <w:p w14:paraId="2B7874E6" w14:textId="77777777" w:rsidR="0096733C" w:rsidRPr="00204725" w:rsidRDefault="0096733C" w:rsidP="0096733C">
            <w:pPr>
              <w:rPr>
                <w:rFonts w:ascii="Times New Roman" w:hAnsi="Times New Roman" w:cs="Times New Roman"/>
              </w:rPr>
            </w:pPr>
          </w:p>
        </w:tc>
        <w:tc>
          <w:tcPr>
            <w:tcW w:w="736" w:type="dxa"/>
          </w:tcPr>
          <w:p w14:paraId="4729552D" w14:textId="77777777" w:rsidR="0096733C" w:rsidRPr="00204725" w:rsidRDefault="0096733C" w:rsidP="0096733C">
            <w:pPr>
              <w:rPr>
                <w:rFonts w:ascii="Times New Roman" w:hAnsi="Times New Roman" w:cs="Times New Roman"/>
              </w:rPr>
            </w:pPr>
          </w:p>
        </w:tc>
        <w:tc>
          <w:tcPr>
            <w:tcW w:w="2949" w:type="dxa"/>
          </w:tcPr>
          <w:p w14:paraId="17B56CFA" w14:textId="77777777" w:rsidR="0096733C" w:rsidRPr="00204725" w:rsidRDefault="0096733C" w:rsidP="0096733C">
            <w:pPr>
              <w:rPr>
                <w:rFonts w:ascii="Times New Roman" w:hAnsi="Times New Roman" w:cs="Times New Roman"/>
              </w:rPr>
            </w:pPr>
          </w:p>
        </w:tc>
      </w:tr>
      <w:tr w:rsidR="00B95CD5" w:rsidRPr="00B3658E" w14:paraId="3C50FC81" w14:textId="77777777" w:rsidTr="007D0C3B">
        <w:trPr>
          <w:trHeight w:val="774"/>
        </w:trPr>
        <w:tc>
          <w:tcPr>
            <w:tcW w:w="1264" w:type="dxa"/>
            <w:shd w:val="clear" w:color="auto" w:fill="auto"/>
          </w:tcPr>
          <w:p w14:paraId="4E1CC457" w14:textId="061D40BE" w:rsidR="00B95CD5" w:rsidRPr="00204725" w:rsidRDefault="00AE4778"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6.2</w:t>
            </w:r>
          </w:p>
        </w:tc>
        <w:tc>
          <w:tcPr>
            <w:tcW w:w="4267" w:type="dxa"/>
            <w:shd w:val="clear" w:color="auto" w:fill="auto"/>
          </w:tcPr>
          <w:p w14:paraId="40A52BE6" w14:textId="087FB54F" w:rsidR="00B95CD5" w:rsidRPr="00204725" w:rsidRDefault="00B95CD5" w:rsidP="009F1C97">
            <w:pPr>
              <w:spacing w:after="0" w:line="240" w:lineRule="auto"/>
              <w:jc w:val="both"/>
              <w:rPr>
                <w:rFonts w:ascii="Times New Roman" w:hAnsi="Times New Roman" w:cs="Times New Roman"/>
              </w:rPr>
            </w:pPr>
            <w:r w:rsidRPr="00204725">
              <w:rPr>
                <w:rFonts w:ascii="Times New Roman" w:hAnsi="Times New Roman" w:cs="Times New Roman"/>
              </w:rPr>
              <w:t>University degree in a field related to e-learning, instructional design, web design, multimedia production and graphic design.</w:t>
            </w:r>
          </w:p>
        </w:tc>
        <w:tc>
          <w:tcPr>
            <w:tcW w:w="707" w:type="dxa"/>
            <w:shd w:val="clear" w:color="auto" w:fill="auto"/>
          </w:tcPr>
          <w:p w14:paraId="1B91FEC8" w14:textId="77777777" w:rsidR="00B95CD5" w:rsidRPr="00204725" w:rsidRDefault="00B95CD5"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4AE80B88" w14:textId="77777777" w:rsidR="00B95CD5" w:rsidRPr="00204725" w:rsidRDefault="00B95CD5"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430F482F" w14:textId="77777777" w:rsidR="00B95CD5" w:rsidRPr="00204725" w:rsidRDefault="00B95CD5" w:rsidP="001F57B2">
            <w:pPr>
              <w:rPr>
                <w:rFonts w:ascii="Times New Roman" w:eastAsiaTheme="majorEastAsia" w:hAnsi="Times New Roman" w:cs="Times New Roman"/>
                <w:color w:val="365F91" w:themeColor="accent1" w:themeShade="BF"/>
                <w:lang w:val="en-GB"/>
              </w:rPr>
            </w:pPr>
          </w:p>
        </w:tc>
      </w:tr>
      <w:tr w:rsidR="009F1C97" w:rsidRPr="00B3658E" w14:paraId="68BF73CA" w14:textId="77777777" w:rsidTr="007D0C3B">
        <w:trPr>
          <w:trHeight w:val="774"/>
        </w:trPr>
        <w:tc>
          <w:tcPr>
            <w:tcW w:w="1264" w:type="dxa"/>
            <w:shd w:val="clear" w:color="auto" w:fill="auto"/>
          </w:tcPr>
          <w:p w14:paraId="261D0DD3" w14:textId="7D7895DD" w:rsidR="009F1C97" w:rsidRPr="00204725" w:rsidRDefault="00AE4778"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6.3</w:t>
            </w:r>
          </w:p>
        </w:tc>
        <w:tc>
          <w:tcPr>
            <w:tcW w:w="4267" w:type="dxa"/>
            <w:shd w:val="clear" w:color="auto" w:fill="auto"/>
          </w:tcPr>
          <w:p w14:paraId="43A81F0F" w14:textId="39480C4C" w:rsidR="009F1C97" w:rsidRPr="00204725" w:rsidRDefault="00AE4778" w:rsidP="009F1C97">
            <w:pPr>
              <w:spacing w:after="0" w:line="240" w:lineRule="auto"/>
              <w:jc w:val="both"/>
              <w:rPr>
                <w:rFonts w:ascii="Times New Roman" w:hAnsi="Times New Roman" w:cs="Times New Roman"/>
              </w:rPr>
            </w:pPr>
            <w:r w:rsidRPr="00204725">
              <w:rPr>
                <w:rFonts w:ascii="Times New Roman" w:hAnsi="Times New Roman" w:cs="Times New Roman"/>
              </w:rPr>
              <w:t xml:space="preserve">At least three (3) to five (5) years of recent experience in development of fundamentally sound e-learning modules and resources to a technical end user group </w:t>
            </w:r>
            <w:proofErr w:type="gramStart"/>
            <w:r w:rsidRPr="00204725">
              <w:rPr>
                <w:rFonts w:ascii="Times New Roman" w:hAnsi="Times New Roman" w:cs="Times New Roman"/>
              </w:rPr>
              <w:t>similar to</w:t>
            </w:r>
            <w:proofErr w:type="gramEnd"/>
            <w:r w:rsidRPr="00204725">
              <w:rPr>
                <w:rFonts w:ascii="Times New Roman" w:hAnsi="Times New Roman" w:cs="Times New Roman"/>
              </w:rPr>
              <w:t xml:space="preserve"> the Target Audience</w:t>
            </w:r>
          </w:p>
        </w:tc>
        <w:tc>
          <w:tcPr>
            <w:tcW w:w="707" w:type="dxa"/>
            <w:shd w:val="clear" w:color="auto" w:fill="auto"/>
          </w:tcPr>
          <w:p w14:paraId="23BC6043" w14:textId="77777777" w:rsidR="009F1C97" w:rsidRPr="00204725" w:rsidRDefault="009F1C97"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0CC5ADB4" w14:textId="77777777" w:rsidR="009F1C97" w:rsidRPr="00204725" w:rsidRDefault="009F1C97"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16A5912F" w14:textId="77777777" w:rsidR="009F1C97" w:rsidRPr="00204725" w:rsidRDefault="009F1C97" w:rsidP="001F57B2">
            <w:pPr>
              <w:rPr>
                <w:rFonts w:ascii="Times New Roman" w:eastAsiaTheme="majorEastAsia" w:hAnsi="Times New Roman" w:cs="Times New Roman"/>
                <w:color w:val="365F91" w:themeColor="accent1" w:themeShade="BF"/>
                <w:lang w:val="en-GB"/>
              </w:rPr>
            </w:pPr>
          </w:p>
        </w:tc>
      </w:tr>
      <w:tr w:rsidR="00AE4778" w:rsidRPr="00B3658E" w14:paraId="53894930" w14:textId="77777777" w:rsidTr="007D0C3B">
        <w:trPr>
          <w:trHeight w:val="774"/>
        </w:trPr>
        <w:tc>
          <w:tcPr>
            <w:tcW w:w="1264" w:type="dxa"/>
            <w:shd w:val="clear" w:color="auto" w:fill="auto"/>
          </w:tcPr>
          <w:p w14:paraId="228168B7" w14:textId="4188DC76" w:rsidR="00AE4778" w:rsidRPr="00204725" w:rsidRDefault="00AE4778"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6.4</w:t>
            </w:r>
          </w:p>
        </w:tc>
        <w:tc>
          <w:tcPr>
            <w:tcW w:w="4267" w:type="dxa"/>
            <w:shd w:val="clear" w:color="auto" w:fill="auto"/>
          </w:tcPr>
          <w:p w14:paraId="599AEE8C" w14:textId="2A7DAD68" w:rsidR="00AE4778" w:rsidRPr="00B3658E" w:rsidRDefault="00CB5B31" w:rsidP="009F1C97">
            <w:pPr>
              <w:spacing w:after="0" w:line="240" w:lineRule="auto"/>
              <w:jc w:val="both"/>
              <w:rPr>
                <w:rFonts w:ascii="Times New Roman" w:hAnsi="Times New Roman" w:cs="Times New Roman"/>
              </w:rPr>
            </w:pPr>
            <w:r w:rsidRPr="00204725">
              <w:rPr>
                <w:rFonts w:ascii="Times New Roman" w:hAnsi="Times New Roman" w:cs="Times New Roman"/>
              </w:rPr>
              <w:t>Minimum (5) years of proven experience in creating learning paths/journeys, proficiency in instructional design/adult learning</w:t>
            </w:r>
          </w:p>
        </w:tc>
        <w:tc>
          <w:tcPr>
            <w:tcW w:w="707" w:type="dxa"/>
            <w:shd w:val="clear" w:color="auto" w:fill="auto"/>
          </w:tcPr>
          <w:p w14:paraId="27BE684C" w14:textId="77777777" w:rsidR="00AE4778" w:rsidRPr="00204725" w:rsidRDefault="00AE4778"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4EB3F39D" w14:textId="77777777" w:rsidR="00AE4778" w:rsidRPr="00204725" w:rsidRDefault="00AE4778"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6895BD3A" w14:textId="77777777" w:rsidR="00AE4778" w:rsidRPr="00204725" w:rsidRDefault="00AE4778" w:rsidP="001F57B2">
            <w:pPr>
              <w:rPr>
                <w:rFonts w:ascii="Times New Roman" w:eastAsiaTheme="majorEastAsia" w:hAnsi="Times New Roman" w:cs="Times New Roman"/>
                <w:color w:val="365F91" w:themeColor="accent1" w:themeShade="BF"/>
                <w:lang w:val="en-GB"/>
              </w:rPr>
            </w:pPr>
          </w:p>
        </w:tc>
      </w:tr>
      <w:tr w:rsidR="00CB5B31" w:rsidRPr="00B3658E" w14:paraId="1922E0AD" w14:textId="77777777" w:rsidTr="007D0C3B">
        <w:trPr>
          <w:trHeight w:val="774"/>
        </w:trPr>
        <w:tc>
          <w:tcPr>
            <w:tcW w:w="1264" w:type="dxa"/>
            <w:shd w:val="clear" w:color="auto" w:fill="auto"/>
          </w:tcPr>
          <w:p w14:paraId="31315860" w14:textId="3A7313B6" w:rsidR="00CB5B31" w:rsidRPr="00204725" w:rsidRDefault="007910DF"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6.5</w:t>
            </w:r>
          </w:p>
        </w:tc>
        <w:tc>
          <w:tcPr>
            <w:tcW w:w="4267" w:type="dxa"/>
            <w:shd w:val="clear" w:color="auto" w:fill="auto"/>
          </w:tcPr>
          <w:p w14:paraId="4D1833D0" w14:textId="20BA6539" w:rsidR="00CB5B31" w:rsidRPr="00B3658E" w:rsidRDefault="007910DF" w:rsidP="009F1C97">
            <w:pPr>
              <w:spacing w:after="0" w:line="240" w:lineRule="auto"/>
              <w:jc w:val="both"/>
              <w:rPr>
                <w:rFonts w:ascii="Times New Roman" w:hAnsi="Times New Roman" w:cs="Times New Roman"/>
              </w:rPr>
            </w:pPr>
            <w:r w:rsidRPr="00204725">
              <w:rPr>
                <w:rFonts w:ascii="Times New Roman" w:hAnsi="Times New Roman" w:cs="Times New Roman"/>
              </w:rPr>
              <w:t>Demonstrated ability to work with subject matter experts in fields related to OSI inspection techniques such as geophysics, radiation monitoring, visual observation and multi-spectral imaging, seismology</w:t>
            </w:r>
          </w:p>
        </w:tc>
        <w:tc>
          <w:tcPr>
            <w:tcW w:w="707" w:type="dxa"/>
            <w:shd w:val="clear" w:color="auto" w:fill="auto"/>
          </w:tcPr>
          <w:p w14:paraId="3488A3B5" w14:textId="77777777" w:rsidR="00CB5B31" w:rsidRPr="00204725" w:rsidRDefault="00CB5B31"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78FD14DE" w14:textId="77777777" w:rsidR="00CB5B31" w:rsidRPr="00204725" w:rsidRDefault="00CB5B31"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201678BE" w14:textId="77777777" w:rsidR="00CB5B31" w:rsidRPr="00204725" w:rsidRDefault="00CB5B31" w:rsidP="001F57B2">
            <w:pPr>
              <w:rPr>
                <w:rFonts w:ascii="Times New Roman" w:eastAsiaTheme="majorEastAsia" w:hAnsi="Times New Roman" w:cs="Times New Roman"/>
                <w:color w:val="365F91" w:themeColor="accent1" w:themeShade="BF"/>
                <w:lang w:val="en-GB"/>
              </w:rPr>
            </w:pPr>
          </w:p>
        </w:tc>
      </w:tr>
      <w:tr w:rsidR="007910DF" w:rsidRPr="00B3658E" w14:paraId="2D8177B3" w14:textId="77777777" w:rsidTr="007D0C3B">
        <w:trPr>
          <w:trHeight w:val="774"/>
        </w:trPr>
        <w:tc>
          <w:tcPr>
            <w:tcW w:w="1264" w:type="dxa"/>
            <w:shd w:val="clear" w:color="auto" w:fill="auto"/>
          </w:tcPr>
          <w:p w14:paraId="63E72238" w14:textId="57C7E140" w:rsidR="007910DF" w:rsidRPr="00204725" w:rsidRDefault="00707283"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6.7</w:t>
            </w:r>
          </w:p>
        </w:tc>
        <w:tc>
          <w:tcPr>
            <w:tcW w:w="4267" w:type="dxa"/>
            <w:shd w:val="clear" w:color="auto" w:fill="auto"/>
          </w:tcPr>
          <w:p w14:paraId="3518B482" w14:textId="4E69AB48" w:rsidR="007910DF" w:rsidRPr="00204725" w:rsidRDefault="00707283" w:rsidP="009F1C97">
            <w:pPr>
              <w:spacing w:after="0" w:line="240" w:lineRule="auto"/>
              <w:jc w:val="both"/>
              <w:rPr>
                <w:rFonts w:ascii="Times New Roman" w:hAnsi="Times New Roman" w:cs="Times New Roman"/>
              </w:rPr>
            </w:pPr>
            <w:r w:rsidRPr="00204725">
              <w:rPr>
                <w:rFonts w:ascii="Times New Roman" w:hAnsi="Times New Roman" w:cs="Times New Roman"/>
              </w:rPr>
              <w:t>Demonstrated experience in developing SCORM packages and working with common e-learning management systems such as Moodle</w:t>
            </w:r>
          </w:p>
        </w:tc>
        <w:tc>
          <w:tcPr>
            <w:tcW w:w="707" w:type="dxa"/>
            <w:shd w:val="clear" w:color="auto" w:fill="auto"/>
          </w:tcPr>
          <w:p w14:paraId="0FD1A3DD" w14:textId="77777777" w:rsidR="007910DF" w:rsidRPr="00204725" w:rsidRDefault="007910DF"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78881772" w14:textId="77777777" w:rsidR="007910DF" w:rsidRPr="00204725" w:rsidRDefault="007910DF"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17F8592B" w14:textId="77777777" w:rsidR="007910DF" w:rsidRPr="00204725" w:rsidRDefault="007910DF" w:rsidP="001F57B2">
            <w:pPr>
              <w:rPr>
                <w:rFonts w:ascii="Times New Roman" w:eastAsiaTheme="majorEastAsia" w:hAnsi="Times New Roman" w:cs="Times New Roman"/>
                <w:color w:val="365F91" w:themeColor="accent1" w:themeShade="BF"/>
                <w:lang w:val="en-GB"/>
              </w:rPr>
            </w:pPr>
          </w:p>
        </w:tc>
      </w:tr>
      <w:tr w:rsidR="009B2628" w:rsidRPr="00B3658E" w14:paraId="656FC506" w14:textId="77777777" w:rsidTr="007D0C3B">
        <w:trPr>
          <w:trHeight w:val="774"/>
        </w:trPr>
        <w:tc>
          <w:tcPr>
            <w:tcW w:w="1264" w:type="dxa"/>
            <w:shd w:val="clear" w:color="auto" w:fill="auto"/>
          </w:tcPr>
          <w:p w14:paraId="2D212C06" w14:textId="77777777" w:rsidR="009B2628" w:rsidRPr="00204725" w:rsidRDefault="009B2628" w:rsidP="001F57B2">
            <w:pPr>
              <w:rPr>
                <w:rFonts w:ascii="Times New Roman" w:eastAsiaTheme="majorEastAsia" w:hAnsi="Times New Roman" w:cs="Times New Roman"/>
                <w:color w:val="365F91" w:themeColor="accent1" w:themeShade="BF"/>
                <w:lang w:val="en-GB"/>
              </w:rPr>
            </w:pPr>
          </w:p>
        </w:tc>
        <w:tc>
          <w:tcPr>
            <w:tcW w:w="4267" w:type="dxa"/>
            <w:shd w:val="clear" w:color="auto" w:fill="auto"/>
          </w:tcPr>
          <w:p w14:paraId="6CA2ACA8" w14:textId="7C271D5F" w:rsidR="009B2628" w:rsidRPr="00204725" w:rsidRDefault="009B2628" w:rsidP="009F1C97">
            <w:pPr>
              <w:spacing w:after="0" w:line="240" w:lineRule="auto"/>
              <w:jc w:val="both"/>
              <w:rPr>
                <w:rFonts w:ascii="Times New Roman" w:hAnsi="Times New Roman" w:cs="Times New Roman"/>
              </w:rPr>
            </w:pPr>
            <w:r w:rsidRPr="00204725">
              <w:rPr>
                <w:rFonts w:ascii="Times New Roman" w:hAnsi="Times New Roman" w:cs="Times New Roman"/>
              </w:rPr>
              <w:t>Project Lead</w:t>
            </w:r>
            <w:r w:rsidR="00A06936" w:rsidRPr="00204725">
              <w:rPr>
                <w:rFonts w:ascii="Times New Roman" w:hAnsi="Times New Roman" w:cs="Times New Roman"/>
              </w:rPr>
              <w:t xml:space="preserve"> - University degree in a related field such as education, instructional design, web design, multimedia production and graphic design</w:t>
            </w:r>
          </w:p>
        </w:tc>
        <w:tc>
          <w:tcPr>
            <w:tcW w:w="707" w:type="dxa"/>
            <w:shd w:val="clear" w:color="auto" w:fill="auto"/>
          </w:tcPr>
          <w:p w14:paraId="37C69800" w14:textId="77777777" w:rsidR="009B2628" w:rsidRPr="00204725" w:rsidRDefault="009B2628"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58C2124A" w14:textId="77777777" w:rsidR="009B2628" w:rsidRPr="00204725" w:rsidRDefault="009B2628"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28447601" w14:textId="77777777" w:rsidR="009B2628" w:rsidRPr="00204725" w:rsidRDefault="009B2628" w:rsidP="001F57B2">
            <w:pPr>
              <w:rPr>
                <w:rFonts w:ascii="Times New Roman" w:eastAsiaTheme="majorEastAsia" w:hAnsi="Times New Roman" w:cs="Times New Roman"/>
                <w:color w:val="365F91" w:themeColor="accent1" w:themeShade="BF"/>
                <w:lang w:val="en-GB"/>
              </w:rPr>
            </w:pPr>
          </w:p>
        </w:tc>
      </w:tr>
      <w:tr w:rsidR="003572D9" w:rsidRPr="00B3658E" w14:paraId="1D30BAC2" w14:textId="77777777" w:rsidTr="00B3658E">
        <w:trPr>
          <w:trHeight w:val="149"/>
        </w:trPr>
        <w:tc>
          <w:tcPr>
            <w:tcW w:w="1264" w:type="dxa"/>
            <w:shd w:val="clear" w:color="auto" w:fill="auto"/>
          </w:tcPr>
          <w:p w14:paraId="77A9BD37" w14:textId="72EDA7F6" w:rsidR="003572D9" w:rsidRPr="00204725" w:rsidRDefault="00FC5845"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7</w:t>
            </w:r>
          </w:p>
        </w:tc>
        <w:tc>
          <w:tcPr>
            <w:tcW w:w="4267" w:type="dxa"/>
            <w:shd w:val="clear" w:color="auto" w:fill="auto"/>
          </w:tcPr>
          <w:p w14:paraId="45CCDEF1" w14:textId="190F3B22" w:rsidR="003572D9" w:rsidRPr="00B3658E" w:rsidRDefault="00CD4024" w:rsidP="009963AD">
            <w:pPr>
              <w:spacing w:after="0" w:line="240" w:lineRule="auto"/>
              <w:jc w:val="both"/>
              <w:rPr>
                <w:rFonts w:ascii="Times New Roman" w:eastAsiaTheme="majorEastAsia" w:hAnsi="Times New Roman" w:cs="Times New Roman"/>
                <w:b/>
                <w:bCs/>
                <w:color w:val="365F91" w:themeColor="accent1" w:themeShade="BF"/>
              </w:rPr>
            </w:pPr>
            <w:r w:rsidRPr="00B3658E">
              <w:rPr>
                <w:rFonts w:ascii="Times New Roman" w:eastAsiaTheme="majorEastAsia" w:hAnsi="Times New Roman" w:cs="Times New Roman"/>
                <w:b/>
                <w:bCs/>
                <w:color w:val="365F91" w:themeColor="accent1" w:themeShade="BF"/>
              </w:rPr>
              <w:t>Risk Management</w:t>
            </w:r>
          </w:p>
        </w:tc>
        <w:tc>
          <w:tcPr>
            <w:tcW w:w="707" w:type="dxa"/>
            <w:shd w:val="clear" w:color="auto" w:fill="auto"/>
          </w:tcPr>
          <w:p w14:paraId="5F91960C" w14:textId="77777777" w:rsidR="003572D9" w:rsidRPr="00204725" w:rsidRDefault="003572D9" w:rsidP="001F57B2">
            <w:pPr>
              <w:rPr>
                <w:rFonts w:ascii="Times New Roman" w:eastAsiaTheme="majorEastAsia" w:hAnsi="Times New Roman" w:cs="Times New Roman"/>
                <w:color w:val="365F91" w:themeColor="accent1" w:themeShade="BF"/>
                <w:lang w:val="en-GB"/>
              </w:rPr>
            </w:pPr>
          </w:p>
        </w:tc>
        <w:tc>
          <w:tcPr>
            <w:tcW w:w="736" w:type="dxa"/>
            <w:shd w:val="clear" w:color="auto" w:fill="auto"/>
          </w:tcPr>
          <w:p w14:paraId="6F3623AC" w14:textId="77777777" w:rsidR="003572D9" w:rsidRPr="00204725" w:rsidRDefault="003572D9" w:rsidP="001F57B2">
            <w:pPr>
              <w:rPr>
                <w:rFonts w:ascii="Times New Roman" w:eastAsiaTheme="majorEastAsia" w:hAnsi="Times New Roman" w:cs="Times New Roman"/>
                <w:color w:val="365F91" w:themeColor="accent1" w:themeShade="BF"/>
                <w:lang w:val="en-GB"/>
              </w:rPr>
            </w:pPr>
          </w:p>
        </w:tc>
        <w:tc>
          <w:tcPr>
            <w:tcW w:w="2949" w:type="dxa"/>
            <w:shd w:val="clear" w:color="auto" w:fill="auto"/>
          </w:tcPr>
          <w:p w14:paraId="0B036B1C" w14:textId="77777777" w:rsidR="003572D9" w:rsidRPr="00204725" w:rsidRDefault="003572D9" w:rsidP="001F57B2">
            <w:pPr>
              <w:rPr>
                <w:rFonts w:ascii="Times New Roman" w:eastAsiaTheme="majorEastAsia" w:hAnsi="Times New Roman" w:cs="Times New Roman"/>
                <w:color w:val="365F91" w:themeColor="accent1" w:themeShade="BF"/>
                <w:lang w:val="en-GB"/>
              </w:rPr>
            </w:pPr>
          </w:p>
        </w:tc>
      </w:tr>
      <w:tr w:rsidR="00A32DD4" w:rsidRPr="00B3658E" w14:paraId="479C3F3D" w14:textId="77777777" w:rsidTr="009963AD">
        <w:trPr>
          <w:trHeight w:val="842"/>
        </w:trPr>
        <w:tc>
          <w:tcPr>
            <w:tcW w:w="1264" w:type="dxa"/>
            <w:shd w:val="clear" w:color="auto" w:fill="auto"/>
          </w:tcPr>
          <w:p w14:paraId="0FE151AD" w14:textId="22517F21" w:rsidR="00A32DD4" w:rsidRPr="00204725" w:rsidRDefault="00FC5845" w:rsidP="001F57B2">
            <w:pPr>
              <w:rPr>
                <w:rFonts w:ascii="Times New Roman" w:eastAsiaTheme="majorEastAsia" w:hAnsi="Times New Roman" w:cs="Times New Roman"/>
                <w:color w:val="365F91" w:themeColor="accent1" w:themeShade="BF"/>
                <w:lang w:val="en-GB"/>
              </w:rPr>
            </w:pPr>
            <w:r w:rsidRPr="00204725">
              <w:rPr>
                <w:rFonts w:ascii="Times New Roman" w:eastAsiaTheme="majorEastAsia" w:hAnsi="Times New Roman" w:cs="Times New Roman"/>
                <w:color w:val="365F91" w:themeColor="accent1" w:themeShade="BF"/>
                <w:lang w:val="en-GB"/>
              </w:rPr>
              <w:t>8</w:t>
            </w:r>
          </w:p>
        </w:tc>
        <w:tc>
          <w:tcPr>
            <w:tcW w:w="4267" w:type="dxa"/>
            <w:shd w:val="clear" w:color="auto" w:fill="auto"/>
          </w:tcPr>
          <w:p w14:paraId="0C03688E" w14:textId="77777777" w:rsidR="009963AD" w:rsidRPr="00B3658E" w:rsidRDefault="00C839C9" w:rsidP="009963AD">
            <w:pPr>
              <w:spacing w:after="0" w:line="240" w:lineRule="auto"/>
              <w:jc w:val="both"/>
              <w:rPr>
                <w:rFonts w:ascii="Times New Roman" w:hAnsi="Times New Roman" w:cs="Times New Roman"/>
              </w:rPr>
            </w:pPr>
            <w:r w:rsidRPr="00B3658E">
              <w:rPr>
                <w:rFonts w:ascii="Times New Roman" w:eastAsiaTheme="majorEastAsia" w:hAnsi="Times New Roman" w:cs="Times New Roman"/>
                <w:b/>
                <w:bCs/>
                <w:color w:val="365F91" w:themeColor="accent1" w:themeShade="BF"/>
              </w:rPr>
              <w:t>Reporting and Milestones</w:t>
            </w:r>
            <w:r w:rsidR="009963AD" w:rsidRPr="00B3658E">
              <w:rPr>
                <w:rFonts w:ascii="Times New Roman" w:hAnsi="Times New Roman" w:cs="Times New Roman"/>
              </w:rPr>
              <w:t xml:space="preserve"> </w:t>
            </w:r>
          </w:p>
          <w:p w14:paraId="1A2B0F8F" w14:textId="4A0063D9" w:rsidR="009963AD" w:rsidRPr="00204725" w:rsidRDefault="009963AD" w:rsidP="009963AD">
            <w:pPr>
              <w:spacing w:after="0" w:line="240" w:lineRule="auto"/>
              <w:jc w:val="both"/>
              <w:rPr>
                <w:rFonts w:ascii="Times New Roman" w:hAnsi="Times New Roman" w:cs="Times New Roman"/>
              </w:rPr>
            </w:pPr>
            <w:r w:rsidRPr="00204725">
              <w:rPr>
                <w:rFonts w:ascii="Times New Roman" w:hAnsi="Times New Roman" w:cs="Times New Roman"/>
              </w:rPr>
              <w:t>The Report shall contain (but not be limited to) the following:</w:t>
            </w:r>
          </w:p>
          <w:p w14:paraId="1280DAC7" w14:textId="77777777" w:rsidR="009963AD" w:rsidRPr="00204725" w:rsidRDefault="009963AD" w:rsidP="009963AD">
            <w:pPr>
              <w:spacing w:after="0" w:line="240" w:lineRule="auto"/>
              <w:jc w:val="both"/>
              <w:rPr>
                <w:rFonts w:ascii="Times New Roman" w:hAnsi="Times New Roman" w:cs="Times New Roman"/>
              </w:rPr>
            </w:pPr>
            <w:r w:rsidRPr="00204725">
              <w:rPr>
                <w:rFonts w:ascii="Times New Roman" w:hAnsi="Times New Roman" w:cs="Times New Roman"/>
              </w:rPr>
              <w:t xml:space="preserve">Reference to the module, including the date of </w:t>
            </w:r>
            <w:proofErr w:type="gramStart"/>
            <w:r w:rsidRPr="00204725">
              <w:rPr>
                <w:rFonts w:ascii="Times New Roman" w:hAnsi="Times New Roman" w:cs="Times New Roman"/>
              </w:rPr>
              <w:t>request;</w:t>
            </w:r>
            <w:proofErr w:type="gramEnd"/>
          </w:p>
          <w:p w14:paraId="7455AC74" w14:textId="77777777" w:rsidR="009963AD" w:rsidRPr="00204725" w:rsidRDefault="009963AD" w:rsidP="009963AD">
            <w:pPr>
              <w:spacing w:after="0" w:line="240" w:lineRule="auto"/>
              <w:jc w:val="both"/>
              <w:rPr>
                <w:rFonts w:ascii="Times New Roman" w:hAnsi="Times New Roman" w:cs="Times New Roman"/>
              </w:rPr>
            </w:pPr>
            <w:r w:rsidRPr="00204725">
              <w:rPr>
                <w:rFonts w:ascii="Times New Roman" w:hAnsi="Times New Roman" w:cs="Times New Roman"/>
              </w:rPr>
              <w:t xml:space="preserve">Actions taken and services performed to complete the </w:t>
            </w:r>
            <w:proofErr w:type="gramStart"/>
            <w:r w:rsidRPr="00204725">
              <w:rPr>
                <w:rFonts w:ascii="Times New Roman" w:hAnsi="Times New Roman" w:cs="Times New Roman"/>
              </w:rPr>
              <w:t>milestone;</w:t>
            </w:r>
            <w:proofErr w:type="gramEnd"/>
          </w:p>
          <w:p w14:paraId="5207083A" w14:textId="4BDFE812" w:rsidR="00A32DD4" w:rsidRPr="00B3658E" w:rsidRDefault="009963AD" w:rsidP="009963AD">
            <w:pPr>
              <w:spacing w:after="0" w:line="240" w:lineRule="auto"/>
              <w:jc w:val="both"/>
              <w:rPr>
                <w:rFonts w:ascii="Times New Roman" w:hAnsi="Times New Roman" w:cs="Times New Roman"/>
              </w:rPr>
            </w:pPr>
            <w:r w:rsidRPr="00204725">
              <w:rPr>
                <w:rFonts w:ascii="Times New Roman" w:hAnsi="Times New Roman" w:cs="Times New Roman"/>
              </w:rPr>
              <w:t>Any other relevant issues and/or recommendations.</w:t>
            </w:r>
          </w:p>
        </w:tc>
        <w:tc>
          <w:tcPr>
            <w:tcW w:w="707" w:type="dxa"/>
            <w:shd w:val="clear" w:color="auto" w:fill="auto"/>
          </w:tcPr>
          <w:p w14:paraId="72D3839E" w14:textId="77777777" w:rsidR="00A32DD4" w:rsidRPr="00204725" w:rsidRDefault="00A32DD4" w:rsidP="001F57B2">
            <w:pPr>
              <w:rPr>
                <w:rFonts w:ascii="Times New Roman" w:hAnsi="Times New Roman" w:cs="Times New Roman"/>
              </w:rPr>
            </w:pPr>
          </w:p>
        </w:tc>
        <w:tc>
          <w:tcPr>
            <w:tcW w:w="736" w:type="dxa"/>
            <w:shd w:val="clear" w:color="auto" w:fill="auto"/>
          </w:tcPr>
          <w:p w14:paraId="376D297A" w14:textId="77777777" w:rsidR="00A32DD4" w:rsidRPr="00204725" w:rsidRDefault="00A32DD4" w:rsidP="001F57B2">
            <w:pPr>
              <w:rPr>
                <w:rFonts w:ascii="Times New Roman" w:hAnsi="Times New Roman" w:cs="Times New Roman"/>
              </w:rPr>
            </w:pPr>
          </w:p>
        </w:tc>
        <w:tc>
          <w:tcPr>
            <w:tcW w:w="2949" w:type="dxa"/>
            <w:shd w:val="clear" w:color="auto" w:fill="auto"/>
          </w:tcPr>
          <w:p w14:paraId="71DD0881" w14:textId="77777777" w:rsidR="00A32DD4" w:rsidRPr="00204725" w:rsidRDefault="00A32DD4" w:rsidP="001F57B2">
            <w:pPr>
              <w:rPr>
                <w:rFonts w:ascii="Times New Roman" w:hAnsi="Times New Roman" w:cs="Times New Roman"/>
              </w:rPr>
            </w:pPr>
          </w:p>
        </w:tc>
      </w:tr>
    </w:tbl>
    <w:p w14:paraId="564E7984" w14:textId="77777777" w:rsidR="001632EF" w:rsidRPr="00204725" w:rsidRDefault="001632EF">
      <w:pPr>
        <w:rPr>
          <w:rFonts w:ascii="Times New Roman" w:hAnsi="Times New Roman" w:cs="Times New Roman"/>
          <w:sz w:val="24"/>
          <w:szCs w:val="24"/>
        </w:rPr>
      </w:pPr>
    </w:p>
    <w:sectPr w:rsidR="001632EF" w:rsidRPr="00204725"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EEE43" w14:textId="77777777" w:rsidR="00204725" w:rsidRDefault="00204725" w:rsidP="00204725">
      <w:pPr>
        <w:spacing w:after="0" w:line="240" w:lineRule="auto"/>
      </w:pPr>
      <w:r>
        <w:separator/>
      </w:r>
    </w:p>
  </w:endnote>
  <w:endnote w:type="continuationSeparator" w:id="0">
    <w:p w14:paraId="65A29164" w14:textId="77777777" w:rsidR="00204725" w:rsidRDefault="00204725" w:rsidP="002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848368"/>
      <w:docPartObj>
        <w:docPartGallery w:val="Page Numbers (Bottom of Page)"/>
        <w:docPartUnique/>
      </w:docPartObj>
    </w:sdtPr>
    <w:sdtEndPr>
      <w:rPr>
        <w:noProof/>
      </w:rPr>
    </w:sdtEndPr>
    <w:sdtContent>
      <w:p w14:paraId="1D0667B6" w14:textId="431BE672" w:rsidR="00204725" w:rsidRDefault="002047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2E0A1" w14:textId="77777777" w:rsidR="00204725" w:rsidRDefault="0020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1383" w14:textId="77777777" w:rsidR="00204725" w:rsidRDefault="00204725" w:rsidP="00204725">
      <w:pPr>
        <w:spacing w:after="0" w:line="240" w:lineRule="auto"/>
      </w:pPr>
      <w:r>
        <w:separator/>
      </w:r>
    </w:p>
  </w:footnote>
  <w:footnote w:type="continuationSeparator" w:id="0">
    <w:p w14:paraId="74F5ABEE" w14:textId="77777777" w:rsidR="00204725" w:rsidRDefault="00204725" w:rsidP="0020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5"/>
    <w:multiLevelType w:val="multilevel"/>
    <w:tmpl w:val="3364F92C"/>
    <w:lvl w:ilvl="0">
      <w:start w:val="1"/>
      <w:numFmt w:val="decimal"/>
      <w:lvlText w:val=" %1."/>
      <w:lvlJc w:val="left"/>
      <w:pPr>
        <w:tabs>
          <w:tab w:val="num" w:pos="476"/>
        </w:tabs>
        <w:ind w:left="476" w:hanging="476"/>
      </w:pPr>
      <w:rPr>
        <w:b/>
        <w:bCs/>
      </w:rPr>
    </w:lvl>
    <w:lvl w:ilvl="1">
      <w:start w:val="1"/>
      <w:numFmt w:val="decimal"/>
      <w:lvlText w:val=" %1.%2 "/>
      <w:lvlJc w:val="left"/>
      <w:pPr>
        <w:tabs>
          <w:tab w:val="num" w:pos="476"/>
        </w:tabs>
        <w:ind w:left="476" w:hanging="476"/>
      </w:pPr>
    </w:lvl>
    <w:lvl w:ilvl="2">
      <w:start w:val="1"/>
      <w:numFmt w:val="decimal"/>
      <w:lvlText w:val=" %1.%2.%3 "/>
      <w:lvlJc w:val="left"/>
      <w:pPr>
        <w:tabs>
          <w:tab w:val="num" w:pos="476"/>
        </w:tabs>
        <w:ind w:left="476" w:hanging="476"/>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46678AE"/>
    <w:multiLevelType w:val="multilevel"/>
    <w:tmpl w:val="9C4A4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29068D"/>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DD3BBF"/>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C3DAE"/>
    <w:multiLevelType w:val="hybridMultilevel"/>
    <w:tmpl w:val="8B70B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24D2D"/>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903437"/>
    <w:multiLevelType w:val="hybridMultilevel"/>
    <w:tmpl w:val="26E2F1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5127C"/>
    <w:multiLevelType w:val="hybridMultilevel"/>
    <w:tmpl w:val="FA40F18A"/>
    <w:lvl w:ilvl="0" w:tplc="F2A4388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02CC5"/>
    <w:multiLevelType w:val="hybridMultilevel"/>
    <w:tmpl w:val="FE5E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8833BE"/>
    <w:multiLevelType w:val="hybridMultilevel"/>
    <w:tmpl w:val="8088825C"/>
    <w:lvl w:ilvl="0" w:tplc="45928862">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B0782"/>
    <w:multiLevelType w:val="hybridMultilevel"/>
    <w:tmpl w:val="6446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E49B8"/>
    <w:multiLevelType w:val="multilevel"/>
    <w:tmpl w:val="B5261C9C"/>
    <w:lvl w:ilvl="0">
      <w:start w:val="4"/>
      <w:numFmt w:val="decimal"/>
      <w:lvlText w:val="%1."/>
      <w:lvlJc w:val="left"/>
      <w:pPr>
        <w:ind w:left="21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286" w:hanging="1440"/>
      </w:pPr>
      <w:rPr>
        <w:rFonts w:hint="default"/>
      </w:rPr>
    </w:lvl>
    <w:lvl w:ilvl="8">
      <w:start w:val="1"/>
      <w:numFmt w:val="decimal"/>
      <w:isLgl/>
      <w:lvlText w:val="%1.%2.%3.%4.%5.%6.%7.%8.%9."/>
      <w:lvlJc w:val="left"/>
      <w:pPr>
        <w:ind w:left="2427" w:hanging="1440"/>
      </w:pPr>
      <w:rPr>
        <w:rFonts w:hint="default"/>
      </w:rPr>
    </w:lvl>
  </w:abstractNum>
  <w:abstractNum w:abstractNumId="21" w15:restartNumberingAfterBreak="0">
    <w:nsid w:val="690A6CF3"/>
    <w:multiLevelType w:val="multilevel"/>
    <w:tmpl w:val="531E3B3A"/>
    <w:lvl w:ilvl="0">
      <w:start w:val="1"/>
      <w:numFmt w:val="decimal"/>
      <w:lvlText w:val="%1."/>
      <w:lvlJc w:val="left"/>
      <w:pPr>
        <w:ind w:left="720" w:hanging="360"/>
      </w:pPr>
      <w:rPr>
        <w:rFonts w:ascii="Times New Roman" w:eastAsia="Times New Roman" w:hAnsi="Times New Roman" w:cs="Times New Roman"/>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216A66"/>
    <w:multiLevelType w:val="hybridMultilevel"/>
    <w:tmpl w:val="35A8E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ED31EA"/>
    <w:multiLevelType w:val="hybridMultilevel"/>
    <w:tmpl w:val="4E2A27BC"/>
    <w:lvl w:ilvl="0" w:tplc="BDE6C7E4">
      <w:start w:val="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2193767">
    <w:abstractNumId w:val="8"/>
  </w:num>
  <w:num w:numId="2" w16cid:durableId="1279721963">
    <w:abstractNumId w:val="6"/>
  </w:num>
  <w:num w:numId="3" w16cid:durableId="357969364">
    <w:abstractNumId w:val="5"/>
  </w:num>
  <w:num w:numId="4" w16cid:durableId="1903251319">
    <w:abstractNumId w:val="4"/>
  </w:num>
  <w:num w:numId="5" w16cid:durableId="551619431">
    <w:abstractNumId w:val="7"/>
  </w:num>
  <w:num w:numId="6" w16cid:durableId="1484152007">
    <w:abstractNumId w:val="3"/>
  </w:num>
  <w:num w:numId="7" w16cid:durableId="1761481817">
    <w:abstractNumId w:val="2"/>
  </w:num>
  <w:num w:numId="8" w16cid:durableId="862012101">
    <w:abstractNumId w:val="1"/>
  </w:num>
  <w:num w:numId="9" w16cid:durableId="1563708763">
    <w:abstractNumId w:val="0"/>
  </w:num>
  <w:num w:numId="10" w16cid:durableId="1711998870">
    <w:abstractNumId w:val="9"/>
  </w:num>
  <w:num w:numId="11" w16cid:durableId="2029670696">
    <w:abstractNumId w:val="11"/>
  </w:num>
  <w:num w:numId="12" w16cid:durableId="506750131">
    <w:abstractNumId w:val="22"/>
  </w:num>
  <w:num w:numId="13" w16cid:durableId="1290744131">
    <w:abstractNumId w:val="12"/>
  </w:num>
  <w:num w:numId="14" w16cid:durableId="246154000">
    <w:abstractNumId w:val="14"/>
  </w:num>
  <w:num w:numId="15" w16cid:durableId="1644389343">
    <w:abstractNumId w:val="10"/>
  </w:num>
  <w:num w:numId="16" w16cid:durableId="1137718618">
    <w:abstractNumId w:val="21"/>
  </w:num>
  <w:num w:numId="17" w16cid:durableId="454832025">
    <w:abstractNumId w:val="16"/>
  </w:num>
  <w:num w:numId="18" w16cid:durableId="515074113">
    <w:abstractNumId w:val="19"/>
  </w:num>
  <w:num w:numId="19" w16cid:durableId="1032923842">
    <w:abstractNumId w:val="15"/>
  </w:num>
  <w:num w:numId="20" w16cid:durableId="494759805">
    <w:abstractNumId w:val="20"/>
  </w:num>
  <w:num w:numId="21" w16cid:durableId="1196386192">
    <w:abstractNumId w:val="18"/>
  </w:num>
  <w:num w:numId="22" w16cid:durableId="359160861">
    <w:abstractNumId w:val="17"/>
  </w:num>
  <w:num w:numId="23" w16cid:durableId="1766462996">
    <w:abstractNumId w:val="13"/>
  </w:num>
  <w:num w:numId="24" w16cid:durableId="995570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AB7"/>
    <w:rsid w:val="00006313"/>
    <w:rsid w:val="000236A8"/>
    <w:rsid w:val="00033411"/>
    <w:rsid w:val="00034616"/>
    <w:rsid w:val="0006063C"/>
    <w:rsid w:val="00062D01"/>
    <w:rsid w:val="00087726"/>
    <w:rsid w:val="00093840"/>
    <w:rsid w:val="000A2C26"/>
    <w:rsid w:val="000B0137"/>
    <w:rsid w:val="000B1D8A"/>
    <w:rsid w:val="000D10B6"/>
    <w:rsid w:val="000E0CB4"/>
    <w:rsid w:val="000E6345"/>
    <w:rsid w:val="001148E7"/>
    <w:rsid w:val="0013689B"/>
    <w:rsid w:val="0015074B"/>
    <w:rsid w:val="00161988"/>
    <w:rsid w:val="001621D9"/>
    <w:rsid w:val="001632EF"/>
    <w:rsid w:val="00177131"/>
    <w:rsid w:val="001B7882"/>
    <w:rsid w:val="001C785B"/>
    <w:rsid w:val="001D30FB"/>
    <w:rsid w:val="001E51E3"/>
    <w:rsid w:val="001F3259"/>
    <w:rsid w:val="001F57B2"/>
    <w:rsid w:val="00204529"/>
    <w:rsid w:val="00204725"/>
    <w:rsid w:val="002107C8"/>
    <w:rsid w:val="002438D0"/>
    <w:rsid w:val="00247804"/>
    <w:rsid w:val="00260905"/>
    <w:rsid w:val="002675E3"/>
    <w:rsid w:val="002826B3"/>
    <w:rsid w:val="0029639D"/>
    <w:rsid w:val="002A0683"/>
    <w:rsid w:val="002A06A7"/>
    <w:rsid w:val="002A2FAF"/>
    <w:rsid w:val="002A5BE3"/>
    <w:rsid w:val="002B1A73"/>
    <w:rsid w:val="002B4B73"/>
    <w:rsid w:val="002B6AF5"/>
    <w:rsid w:val="002D0256"/>
    <w:rsid w:val="002D0827"/>
    <w:rsid w:val="002D10B1"/>
    <w:rsid w:val="002E59AD"/>
    <w:rsid w:val="002F69FB"/>
    <w:rsid w:val="00300930"/>
    <w:rsid w:val="00304E37"/>
    <w:rsid w:val="00316F5C"/>
    <w:rsid w:val="00321AC0"/>
    <w:rsid w:val="00326F90"/>
    <w:rsid w:val="00330095"/>
    <w:rsid w:val="00332E14"/>
    <w:rsid w:val="003357F8"/>
    <w:rsid w:val="00346F84"/>
    <w:rsid w:val="003572D9"/>
    <w:rsid w:val="00367D71"/>
    <w:rsid w:val="003707DD"/>
    <w:rsid w:val="00395A12"/>
    <w:rsid w:val="003963E8"/>
    <w:rsid w:val="003A7155"/>
    <w:rsid w:val="003C0A5A"/>
    <w:rsid w:val="003D24E6"/>
    <w:rsid w:val="00404C78"/>
    <w:rsid w:val="00421CF4"/>
    <w:rsid w:val="004235F7"/>
    <w:rsid w:val="00426682"/>
    <w:rsid w:val="00431594"/>
    <w:rsid w:val="004564A3"/>
    <w:rsid w:val="00465EFA"/>
    <w:rsid w:val="00490484"/>
    <w:rsid w:val="0049231D"/>
    <w:rsid w:val="004D0CA0"/>
    <w:rsid w:val="004D10AD"/>
    <w:rsid w:val="004D1103"/>
    <w:rsid w:val="004D5860"/>
    <w:rsid w:val="004F4B6A"/>
    <w:rsid w:val="00522CEC"/>
    <w:rsid w:val="00552189"/>
    <w:rsid w:val="00553B34"/>
    <w:rsid w:val="00577650"/>
    <w:rsid w:val="00583C8B"/>
    <w:rsid w:val="00592BEC"/>
    <w:rsid w:val="005B4E04"/>
    <w:rsid w:val="005D48D7"/>
    <w:rsid w:val="005F6B42"/>
    <w:rsid w:val="0060051A"/>
    <w:rsid w:val="006037AA"/>
    <w:rsid w:val="00606067"/>
    <w:rsid w:val="006112DD"/>
    <w:rsid w:val="0062179E"/>
    <w:rsid w:val="0062366E"/>
    <w:rsid w:val="00624F37"/>
    <w:rsid w:val="00627124"/>
    <w:rsid w:val="00632091"/>
    <w:rsid w:val="00636DBC"/>
    <w:rsid w:val="00654589"/>
    <w:rsid w:val="00657133"/>
    <w:rsid w:val="0067268B"/>
    <w:rsid w:val="00673D85"/>
    <w:rsid w:val="0069132F"/>
    <w:rsid w:val="006B2ED4"/>
    <w:rsid w:val="006C4293"/>
    <w:rsid w:val="006C5C07"/>
    <w:rsid w:val="006C7CEF"/>
    <w:rsid w:val="006D2403"/>
    <w:rsid w:val="006D7D2A"/>
    <w:rsid w:val="006F2284"/>
    <w:rsid w:val="00707283"/>
    <w:rsid w:val="007453A4"/>
    <w:rsid w:val="00774B02"/>
    <w:rsid w:val="007810A1"/>
    <w:rsid w:val="007910DF"/>
    <w:rsid w:val="007A5980"/>
    <w:rsid w:val="007D0C3B"/>
    <w:rsid w:val="007D3C1E"/>
    <w:rsid w:val="007E4204"/>
    <w:rsid w:val="007F1E03"/>
    <w:rsid w:val="008728E1"/>
    <w:rsid w:val="00891007"/>
    <w:rsid w:val="00892ABE"/>
    <w:rsid w:val="008A2ACB"/>
    <w:rsid w:val="008B7A49"/>
    <w:rsid w:val="008D31C6"/>
    <w:rsid w:val="008F31B1"/>
    <w:rsid w:val="00916121"/>
    <w:rsid w:val="00930CB7"/>
    <w:rsid w:val="00944D31"/>
    <w:rsid w:val="00946687"/>
    <w:rsid w:val="0095504C"/>
    <w:rsid w:val="0096733C"/>
    <w:rsid w:val="009963AD"/>
    <w:rsid w:val="009A7F0B"/>
    <w:rsid w:val="009B2628"/>
    <w:rsid w:val="009B7541"/>
    <w:rsid w:val="009E784D"/>
    <w:rsid w:val="009F1C97"/>
    <w:rsid w:val="00A06936"/>
    <w:rsid w:val="00A32DD4"/>
    <w:rsid w:val="00A32FB9"/>
    <w:rsid w:val="00A45E6D"/>
    <w:rsid w:val="00A50A29"/>
    <w:rsid w:val="00A6029E"/>
    <w:rsid w:val="00A715E0"/>
    <w:rsid w:val="00A74544"/>
    <w:rsid w:val="00A8263D"/>
    <w:rsid w:val="00AA1D8D"/>
    <w:rsid w:val="00AA4DDE"/>
    <w:rsid w:val="00AB1F31"/>
    <w:rsid w:val="00AC3B78"/>
    <w:rsid w:val="00AD038E"/>
    <w:rsid w:val="00AE4778"/>
    <w:rsid w:val="00B25BAB"/>
    <w:rsid w:val="00B3658E"/>
    <w:rsid w:val="00B47730"/>
    <w:rsid w:val="00B642EB"/>
    <w:rsid w:val="00B876CA"/>
    <w:rsid w:val="00B95CD5"/>
    <w:rsid w:val="00BA1E6F"/>
    <w:rsid w:val="00BA6A18"/>
    <w:rsid w:val="00BF7538"/>
    <w:rsid w:val="00C0288F"/>
    <w:rsid w:val="00C02A69"/>
    <w:rsid w:val="00C27C9F"/>
    <w:rsid w:val="00C31D4D"/>
    <w:rsid w:val="00C3686D"/>
    <w:rsid w:val="00C47AF6"/>
    <w:rsid w:val="00C520C3"/>
    <w:rsid w:val="00C56123"/>
    <w:rsid w:val="00C839C9"/>
    <w:rsid w:val="00C84875"/>
    <w:rsid w:val="00C86DAE"/>
    <w:rsid w:val="00CA4D53"/>
    <w:rsid w:val="00CA5499"/>
    <w:rsid w:val="00CB0664"/>
    <w:rsid w:val="00CB5B31"/>
    <w:rsid w:val="00CC4C18"/>
    <w:rsid w:val="00CD4024"/>
    <w:rsid w:val="00CD75A6"/>
    <w:rsid w:val="00CF1238"/>
    <w:rsid w:val="00CF3FAE"/>
    <w:rsid w:val="00CF5213"/>
    <w:rsid w:val="00D0215A"/>
    <w:rsid w:val="00D13E7A"/>
    <w:rsid w:val="00D23126"/>
    <w:rsid w:val="00D3010C"/>
    <w:rsid w:val="00DA1778"/>
    <w:rsid w:val="00DC50F8"/>
    <w:rsid w:val="00DF0E8E"/>
    <w:rsid w:val="00DF2452"/>
    <w:rsid w:val="00E0461B"/>
    <w:rsid w:val="00E1382E"/>
    <w:rsid w:val="00E32261"/>
    <w:rsid w:val="00E343C8"/>
    <w:rsid w:val="00E45DE6"/>
    <w:rsid w:val="00E55175"/>
    <w:rsid w:val="00E664D8"/>
    <w:rsid w:val="00EA447C"/>
    <w:rsid w:val="00EA6204"/>
    <w:rsid w:val="00EB3AB1"/>
    <w:rsid w:val="00ED13BE"/>
    <w:rsid w:val="00ED5550"/>
    <w:rsid w:val="00ED71F0"/>
    <w:rsid w:val="00EE42DF"/>
    <w:rsid w:val="00F72074"/>
    <w:rsid w:val="00F74651"/>
    <w:rsid w:val="00F918BB"/>
    <w:rsid w:val="00FB1A7F"/>
    <w:rsid w:val="00FC58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E3421"/>
  <w14:defaultImageDpi w14:val="300"/>
  <w15:docId w15:val="{722A93AC-672D-453A-A1C2-5CA6A279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rmaltextrun">
    <w:name w:val="normaltextrun"/>
    <w:basedOn w:val="DefaultParagraphFont"/>
    <w:rsid w:val="00490484"/>
  </w:style>
  <w:style w:type="character" w:customStyle="1" w:styleId="eop">
    <w:name w:val="eop"/>
    <w:basedOn w:val="DefaultParagraphFont"/>
    <w:rsid w:val="00490484"/>
  </w:style>
  <w:style w:type="paragraph" w:customStyle="1" w:styleId="TableContents">
    <w:name w:val="Table Contents"/>
    <w:basedOn w:val="Normal"/>
    <w:rsid w:val="00490484"/>
    <w:pPr>
      <w:suppressLineNumbers/>
      <w:suppressAutoHyphens/>
      <w:spacing w:after="283" w:line="240" w:lineRule="auto"/>
    </w:pPr>
    <w:rPr>
      <w:rFonts w:ascii="Times New Roman" w:eastAsia="Times New Roman" w:hAnsi="Times New Roman" w:cs="Times New Roman"/>
      <w:sz w:val="24"/>
      <w:szCs w:val="20"/>
      <w:lang w:eastAsia="ar-SA"/>
    </w:rPr>
  </w:style>
  <w:style w:type="paragraph" w:customStyle="1" w:styleId="TableHeading">
    <w:name w:val="Table Heading"/>
    <w:basedOn w:val="TableContents"/>
    <w:rsid w:val="00490484"/>
    <w:pPr>
      <w:jc w:val="center"/>
    </w:pPr>
    <w:rPr>
      <w:b/>
      <w:bCs/>
    </w:rPr>
  </w:style>
  <w:style w:type="paragraph" w:styleId="Revision">
    <w:name w:val="Revision"/>
    <w:hidden/>
    <w:uiPriority w:val="99"/>
    <w:semiHidden/>
    <w:rsid w:val="00A71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b26a4-f399-4112-a022-56cec3879cf0">
      <Terms xmlns="http://schemas.microsoft.com/office/infopath/2007/PartnerControls"/>
    </lcf76f155ced4ddcb4097134ff3c332f>
    <TaxCatchAll xmlns="d30789d2-46f2-40e0-bb81-f09458cad5de" xsi:nil="true"/>
    <_Flow_SignoffStatus xmlns="a0bb26a4-f399-4112-a022-56cec3879c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8D44037158F5459F40703C0C72A221" ma:contentTypeVersion="16" ma:contentTypeDescription="Create a new document." ma:contentTypeScope="" ma:versionID="8ea046b946f5246b00b099e4fcd9517b">
  <xsd:schema xmlns:xsd="http://www.w3.org/2001/XMLSchema" xmlns:xs="http://www.w3.org/2001/XMLSchema" xmlns:p="http://schemas.microsoft.com/office/2006/metadata/properties" xmlns:ns2="a0bb26a4-f399-4112-a022-56cec3879cf0" xmlns:ns3="d30789d2-46f2-40e0-bb81-f09458cad5de" targetNamespace="http://schemas.microsoft.com/office/2006/metadata/properties" ma:root="true" ma:fieldsID="1cbf7d990d13ddc04b7b0800a817579f" ns2:_="" ns3:_="">
    <xsd:import namespace="a0bb26a4-f399-4112-a022-56cec3879cf0"/>
    <xsd:import namespace="d30789d2-46f2-40e0-bb81-f09458cad5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b26a4-f399-4112-a022-56cec387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e8395b-6b03-452f-b821-0db5c68086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789d2-46f2-40e0-bb81-f09458cad5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64762-3ada-4a90-bf5f-35e956c4c859}" ma:internalName="TaxCatchAll" ma:showField="CatchAllData" ma:web="d30789d2-46f2-40e0-bb81-f09458cad5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00428-8A1E-4E5A-A61C-0CB273B4F6FA}">
  <ds:schemaRefs>
    <ds:schemaRef ds:uri="http://schemas.openxmlformats.org/package/2006/metadata/core-properties"/>
    <ds:schemaRef ds:uri="http://purl.org/dc/dcmitype/"/>
    <ds:schemaRef ds:uri="http://schemas.microsoft.com/office/2006/metadata/properties"/>
    <ds:schemaRef ds:uri="a0bb26a4-f399-4112-a022-56cec3879cf0"/>
    <ds:schemaRef ds:uri="http://schemas.microsoft.com/office/2006/documentManagement/types"/>
    <ds:schemaRef ds:uri="http://schemas.microsoft.com/office/infopath/2007/PartnerControls"/>
    <ds:schemaRef ds:uri="http://purl.org/dc/terms/"/>
    <ds:schemaRef ds:uri="d30789d2-46f2-40e0-bb81-f09458cad5de"/>
    <ds:schemaRef ds:uri="http://www.w3.org/XML/1998/namespace"/>
    <ds:schemaRef ds:uri="http://purl.org/dc/elements/1.1/"/>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C4058AE3-92EE-4748-85B8-9674BED0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b26a4-f399-4112-a022-56cec3879cf0"/>
    <ds:schemaRef ds:uri="d30789d2-46f2-40e0-bb81-f09458ca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56240-14DE-43E2-B0AD-A867D94B4F7D}">
  <ds:schemaRefs>
    <ds:schemaRef ds:uri="http://schemas.microsoft.com/sharepoint/v3/contenttype/forms"/>
  </ds:schemaRefs>
</ds:datastoreItem>
</file>

<file path=docMetadata/LabelInfo.xml><?xml version="1.0" encoding="utf-8"?>
<clbl:labelList xmlns:clbl="http://schemas.microsoft.com/office/2020/mipLabelMetadata">
  <clbl:label id="{beb0b889-53f4-4e3a-9b3f-a04468ed6d76}" enabled="0" method="" siteId="{beb0b889-53f4-4e3a-9b3f-a04468ed6d76}" removed="1"/>
</clbl:labelList>
</file>

<file path=docProps/app.xml><?xml version="1.0" encoding="utf-8"?>
<Properties xmlns="http://schemas.openxmlformats.org/officeDocument/2006/extended-properties" xmlns:vt="http://schemas.openxmlformats.org/officeDocument/2006/docPropsVTypes">
  <Template>Normal</Template>
  <TotalTime>153</TotalTime>
  <Pages>4</Pages>
  <Words>759</Words>
  <Characters>4328</Characters>
  <Application>Microsoft Office Word</Application>
  <DocSecurity>0</DocSecurity>
  <Lines>332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BUKVIC Selma</cp:lastModifiedBy>
  <cp:revision>146</cp:revision>
  <dcterms:created xsi:type="dcterms:W3CDTF">2024-10-18T14:39:00Z</dcterms:created>
  <dcterms:modified xsi:type="dcterms:W3CDTF">2025-06-12T05:52:00Z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0x010100308D44037158F5459F40703C0C72A221</vt:lpwstr>
  </property>
  <property fmtid="{D5CDD505-2E9C-101B-9397-08002B2CF9AE}" pid="3" name="MediaServiceImageTags">
    <vt:lpwstr/>
  </property>
</Properties>
</file>